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F26677" w:rsidRPr="00F74E0E" w14:paraId="4513EC62" w14:textId="77777777" w:rsidTr="003846C8">
        <w:trPr>
          <w:jc w:val="right"/>
        </w:trPr>
        <w:tc>
          <w:tcPr>
            <w:tcW w:w="4253" w:type="dxa"/>
            <w:vAlign w:val="center"/>
            <w:hideMark/>
          </w:tcPr>
          <w:p w14:paraId="0137646A" w14:textId="5EBE83BA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47706" w:rsidRPr="00F74E0E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F26677" w:rsidRPr="00F74E0E" w14:paraId="0E0797B4" w14:textId="77777777" w:rsidTr="003846C8">
        <w:trPr>
          <w:jc w:val="right"/>
        </w:trPr>
        <w:tc>
          <w:tcPr>
            <w:tcW w:w="4253" w:type="dxa"/>
            <w:vAlign w:val="center"/>
          </w:tcPr>
          <w:p w14:paraId="28603615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77" w:rsidRPr="00F74E0E" w14:paraId="226AEE83" w14:textId="77777777" w:rsidTr="003846C8">
        <w:trPr>
          <w:jc w:val="right"/>
        </w:trPr>
        <w:tc>
          <w:tcPr>
            <w:tcW w:w="4253" w:type="dxa"/>
            <w:vAlign w:val="center"/>
          </w:tcPr>
          <w:p w14:paraId="54538039" w14:textId="0CD18D3A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AF6B90" w:rsidRPr="00F74E0E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F26677" w:rsidRPr="00F74E0E" w14:paraId="27118EDE" w14:textId="77777777" w:rsidTr="003846C8">
        <w:trPr>
          <w:jc w:val="right"/>
        </w:trPr>
        <w:tc>
          <w:tcPr>
            <w:tcW w:w="4253" w:type="dxa"/>
            <w:vAlign w:val="center"/>
            <w:hideMark/>
          </w:tcPr>
          <w:p w14:paraId="7B4CEF54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14:paraId="51865E41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2ADABD74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4A2DCD1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  <w:p w14:paraId="16FDF0F4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  <w:tr w:rsidR="00F26677" w:rsidRPr="00F74E0E" w14:paraId="65D68965" w14:textId="77777777" w:rsidTr="00384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7A2A666" w14:textId="77777777" w:rsidR="00F26677" w:rsidRPr="00F74E0E" w:rsidRDefault="00F26677" w:rsidP="00BE5EC5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от ________________ № _______</w:t>
            </w:r>
          </w:p>
        </w:tc>
      </w:tr>
    </w:tbl>
    <w:p w14:paraId="1D597B1B" w14:textId="135B0E04" w:rsidR="009D5D54" w:rsidRPr="00F74E0E" w:rsidRDefault="009D5D54" w:rsidP="00BE5EC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27357031" w14:textId="77777777" w:rsidR="00E016E1" w:rsidRPr="00F74E0E" w:rsidRDefault="00E016E1" w:rsidP="00BE5EC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D151D6" w:rsidRPr="00F74E0E" w14:paraId="3725B57D" w14:textId="77777777" w:rsidTr="00A6071F">
        <w:tc>
          <w:tcPr>
            <w:tcW w:w="9639" w:type="dxa"/>
            <w:vAlign w:val="center"/>
          </w:tcPr>
          <w:p w14:paraId="7622FBE0" w14:textId="7049125D" w:rsidR="00347EFB" w:rsidRPr="00F74E0E" w:rsidRDefault="00AF6B90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ОСОБЕННОСТИ</w:t>
            </w:r>
          </w:p>
        </w:tc>
      </w:tr>
      <w:tr w:rsidR="00F8303D" w:rsidRPr="00F74E0E" w14:paraId="1881AA60" w14:textId="77777777" w:rsidTr="00A6071F">
        <w:tc>
          <w:tcPr>
            <w:tcW w:w="9639" w:type="dxa"/>
            <w:vAlign w:val="center"/>
          </w:tcPr>
          <w:p w14:paraId="430FF615" w14:textId="15D5D4A2" w:rsidR="00EB0F80" w:rsidRPr="00F74E0E" w:rsidRDefault="00AF6B90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ведения реестра</w:t>
            </w:r>
            <w:r w:rsidR="00347EFB" w:rsidRPr="00F74E0E">
              <w:rPr>
                <w:rFonts w:ascii="Times New Roman" w:hAnsi="Times New Roman"/>
                <w:b/>
                <w:sz w:val="28"/>
              </w:rPr>
              <w:t xml:space="preserve"> муниципального образования </w:t>
            </w:r>
            <w:r w:rsidR="00EB0F80" w:rsidRPr="00F74E0E">
              <w:rPr>
                <w:rFonts w:ascii="Times New Roman" w:hAnsi="Times New Roman"/>
                <w:b/>
                <w:sz w:val="28"/>
              </w:rPr>
              <w:t>муниципальный округ</w:t>
            </w:r>
          </w:p>
          <w:p w14:paraId="535FAD21" w14:textId="4EA6D358" w:rsidR="00347EFB" w:rsidRPr="00F74E0E" w:rsidRDefault="00347EFB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город Горячий Ключ Краснодарского края</w:t>
            </w:r>
          </w:p>
        </w:tc>
      </w:tr>
    </w:tbl>
    <w:p w14:paraId="759E8CCD" w14:textId="1280AAB7" w:rsidR="00E016E1" w:rsidRPr="00F74E0E" w:rsidRDefault="00E016E1" w:rsidP="00BE5EC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6D21D7FD" w14:textId="77777777" w:rsidR="00E016E1" w:rsidRPr="00F74E0E" w:rsidRDefault="00E016E1" w:rsidP="00BE5EC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D151D6" w:rsidRPr="00F74E0E" w14:paraId="584642BF" w14:textId="77777777" w:rsidTr="004D09B6">
        <w:trPr>
          <w:jc w:val="center"/>
        </w:trPr>
        <w:tc>
          <w:tcPr>
            <w:tcW w:w="9638" w:type="dxa"/>
            <w:vAlign w:val="center"/>
          </w:tcPr>
          <w:p w14:paraId="48D6173C" w14:textId="142DBBDB" w:rsidR="00347EFB" w:rsidRPr="00F74E0E" w:rsidRDefault="00347EFB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Раздел I</w:t>
            </w:r>
            <w:r w:rsidR="004D09B6" w:rsidRPr="00F74E0E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E016E1" w:rsidRPr="00F74E0E" w14:paraId="7853387A" w14:textId="77777777" w:rsidTr="004D09B6">
        <w:trPr>
          <w:jc w:val="center"/>
        </w:trPr>
        <w:tc>
          <w:tcPr>
            <w:tcW w:w="9638" w:type="dxa"/>
            <w:vAlign w:val="center"/>
          </w:tcPr>
          <w:p w14:paraId="09AACBA5" w14:textId="68BF1194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Общие положения</w:t>
            </w:r>
          </w:p>
        </w:tc>
      </w:tr>
    </w:tbl>
    <w:p w14:paraId="448C3FD9" w14:textId="77777777" w:rsidR="004D09B6" w:rsidRPr="00F74E0E" w:rsidRDefault="004D09B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4B9B87F0" w14:textId="4AC66C55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1. Настоящие Особенности ведения реестра имущества муниципального образования </w:t>
      </w:r>
      <w:r w:rsidR="00E07B51" w:rsidRPr="00F74E0E">
        <w:rPr>
          <w:rFonts w:ascii="Times New Roman" w:hAnsi="Times New Roman"/>
          <w:sz w:val="28"/>
        </w:rPr>
        <w:t xml:space="preserve">муниципальный округ </w:t>
      </w:r>
      <w:r w:rsidRPr="00F74E0E">
        <w:rPr>
          <w:rFonts w:ascii="Times New Roman" w:hAnsi="Times New Roman"/>
          <w:sz w:val="28"/>
        </w:rPr>
        <w:t>город Горячий Ключ Краснодарского края (далее - Особенности) уточняют правила ведения реестра имущества муниципального образования</w:t>
      </w:r>
      <w:r w:rsidRPr="00F74E0E">
        <w:t xml:space="preserve"> </w:t>
      </w:r>
      <w:r w:rsidRPr="00F74E0E">
        <w:rPr>
          <w:rFonts w:ascii="Times New Roman" w:hAnsi="Times New Roman"/>
          <w:sz w:val="28"/>
        </w:rPr>
        <w:t>муниципальный округ город Горячий Ключ Краснодарского края.</w:t>
      </w:r>
    </w:p>
    <w:p w14:paraId="6EF81B1B" w14:textId="2AD19FEB" w:rsidR="00C628E9" w:rsidRPr="00F74E0E" w:rsidRDefault="00AF6B90" w:rsidP="00E016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</w:rPr>
        <w:t>2</w:t>
      </w:r>
      <w:r w:rsidR="000C3176" w:rsidRPr="00F74E0E">
        <w:rPr>
          <w:rFonts w:ascii="Times New Roman" w:hAnsi="Times New Roman"/>
          <w:sz w:val="28"/>
        </w:rPr>
        <w:t xml:space="preserve">. </w:t>
      </w:r>
      <w:r w:rsidR="00C628E9" w:rsidRPr="00F74E0E">
        <w:rPr>
          <w:rFonts w:ascii="Times New Roman" w:hAnsi="Times New Roman"/>
          <w:sz w:val="28"/>
          <w:szCs w:val="28"/>
        </w:rPr>
        <w:t>Для целей настоящ</w:t>
      </w:r>
      <w:r w:rsidR="00E016E1" w:rsidRPr="00F74E0E">
        <w:rPr>
          <w:rFonts w:ascii="Times New Roman" w:hAnsi="Times New Roman"/>
          <w:sz w:val="28"/>
          <w:szCs w:val="28"/>
        </w:rPr>
        <w:t xml:space="preserve">их Особенностей </w:t>
      </w:r>
      <w:r w:rsidR="00C628E9" w:rsidRPr="00F74E0E">
        <w:rPr>
          <w:rFonts w:ascii="Times New Roman" w:hAnsi="Times New Roman"/>
          <w:sz w:val="28"/>
          <w:szCs w:val="28"/>
        </w:rPr>
        <w:t xml:space="preserve">применяются следующие </w:t>
      </w:r>
      <w:r w:rsidR="00675C3F" w:rsidRPr="00F74E0E">
        <w:rPr>
          <w:rFonts w:ascii="Times New Roman" w:hAnsi="Times New Roman"/>
          <w:sz w:val="28"/>
          <w:szCs w:val="28"/>
        </w:rPr>
        <w:t xml:space="preserve">основные и </w:t>
      </w:r>
      <w:r w:rsidR="00C628E9" w:rsidRPr="00F74E0E">
        <w:rPr>
          <w:rFonts w:ascii="Times New Roman" w:hAnsi="Times New Roman"/>
          <w:sz w:val="28"/>
          <w:szCs w:val="28"/>
        </w:rPr>
        <w:t>сокращённые поня</w:t>
      </w:r>
      <w:r w:rsidR="00C628E9" w:rsidRPr="00F74E0E">
        <w:rPr>
          <w:rFonts w:ascii="Times New Roman" w:hAnsi="Times New Roman"/>
          <w:sz w:val="28"/>
          <w:szCs w:val="28"/>
        </w:rPr>
        <w:softHyphen/>
        <w:t>тия:</w:t>
      </w:r>
    </w:p>
    <w:p w14:paraId="3F34BACB" w14:textId="2CE348A4" w:rsidR="0099211D" w:rsidRPr="00F74E0E" w:rsidRDefault="00C628E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1) Администрация </w:t>
      </w:r>
      <w:r w:rsidR="00AF6B90" w:rsidRPr="00F74E0E">
        <w:rPr>
          <w:rFonts w:ascii="Times New Roman" w:hAnsi="Times New Roman"/>
          <w:sz w:val="28"/>
          <w:szCs w:val="28"/>
        </w:rPr>
        <w:t>г. Горячий Ключ</w:t>
      </w:r>
      <w:r w:rsidR="002E6F8C" w:rsidRPr="00F74E0E">
        <w:rPr>
          <w:rFonts w:ascii="Times New Roman" w:hAnsi="Times New Roman"/>
          <w:sz w:val="28"/>
          <w:szCs w:val="28"/>
        </w:rPr>
        <w:t xml:space="preserve">, уполномоченный орган </w:t>
      </w:r>
      <w:r w:rsidR="003A3323" w:rsidRPr="00F74E0E">
        <w:rPr>
          <w:rFonts w:ascii="Times New Roman" w:hAnsi="Times New Roman"/>
          <w:sz w:val="28"/>
          <w:szCs w:val="28"/>
        </w:rPr>
        <w:t>–</w:t>
      </w:r>
      <w:r w:rsidRPr="00F74E0E">
        <w:rPr>
          <w:rFonts w:ascii="Times New Roman" w:hAnsi="Times New Roman"/>
          <w:sz w:val="28"/>
          <w:szCs w:val="28"/>
        </w:rPr>
        <w:t xml:space="preserve"> администрация </w:t>
      </w:r>
      <w:r w:rsidR="00EB0F80" w:rsidRPr="00F74E0E">
        <w:rPr>
          <w:rFonts w:ascii="Times New Roman" w:hAnsi="Times New Roman"/>
          <w:sz w:val="28"/>
          <w:szCs w:val="28"/>
        </w:rPr>
        <w:t>муниципального образования муниципальный округ город</w:t>
      </w:r>
      <w:r w:rsidRPr="00F74E0E">
        <w:rPr>
          <w:rFonts w:ascii="Times New Roman" w:hAnsi="Times New Roman"/>
          <w:sz w:val="28"/>
          <w:szCs w:val="28"/>
        </w:rPr>
        <w:t xml:space="preserve"> Горячий Ключ Краснодарского края;</w:t>
      </w:r>
    </w:p>
    <w:p w14:paraId="073DF6ED" w14:textId="55776E30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>2) выбытие объекта учёта из муниципальной собственности - прекращение права муниципальной собственности на объект учёта в установленном порядке, в том числе уничтожение находящегося в ветхом техническом состоянии объекта учёта в связи со списанием, снос объекта учёта, в том числе в связи с признанием многоквартирного дома аварийным и подлежащим сносу;</w:t>
      </w:r>
    </w:p>
    <w:p w14:paraId="6F368563" w14:textId="7E7D0175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3) выписка из ЕГРН </w:t>
      </w:r>
      <w:r w:rsidR="003A3323" w:rsidRPr="00F74E0E">
        <w:rPr>
          <w:rFonts w:ascii="Times New Roman" w:hAnsi="Times New Roman"/>
          <w:sz w:val="28"/>
          <w:szCs w:val="28"/>
        </w:rPr>
        <w:t>–</w:t>
      </w:r>
      <w:r w:rsidRPr="00F74E0E">
        <w:rPr>
          <w:rFonts w:ascii="Times New Roman" w:hAnsi="Times New Roman"/>
          <w:sz w:val="28"/>
          <w:szCs w:val="28"/>
        </w:rPr>
        <w:t xml:space="preserve"> выписка, удостоверяющая проведённую регистрацию права;</w:t>
      </w:r>
    </w:p>
    <w:p w14:paraId="19A81603" w14:textId="22E0C5EB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>4) ЕГРН – единый государственный реестр недвижимости;</w:t>
      </w:r>
    </w:p>
    <w:p w14:paraId="60612C0F" w14:textId="23DB0C4E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5) </w:t>
      </w:r>
      <w:r w:rsidR="007F4DC9" w:rsidRPr="00F74E0E">
        <w:rPr>
          <w:rFonts w:ascii="Times New Roman" w:hAnsi="Times New Roman"/>
          <w:sz w:val="28"/>
          <w:szCs w:val="28"/>
        </w:rPr>
        <w:t>местный бюджет – бюджет муниципального образования муниципальный округ город Горячий Ключ Краснодарского края;</w:t>
      </w:r>
    </w:p>
    <w:p w14:paraId="0AE4136B" w14:textId="630B9F8D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6) </w:t>
      </w:r>
      <w:r w:rsidR="007F4DC9" w:rsidRPr="00F74E0E">
        <w:rPr>
          <w:rFonts w:ascii="Times New Roman" w:hAnsi="Times New Roman"/>
          <w:sz w:val="28"/>
          <w:szCs w:val="28"/>
        </w:rPr>
        <w:t>муниципальное имущество – имущество муниципального образования муниципальный округ город Горячий Ключ Краснодарского края;</w:t>
      </w:r>
    </w:p>
    <w:p w14:paraId="6AC9ACC9" w14:textId="53E48AEC" w:rsidR="00AF6B90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7) </w:t>
      </w:r>
      <w:r w:rsidR="007F4DC9" w:rsidRPr="00F74E0E">
        <w:rPr>
          <w:rFonts w:ascii="Times New Roman" w:hAnsi="Times New Roman"/>
          <w:sz w:val="28"/>
          <w:szCs w:val="28"/>
        </w:rPr>
        <w:t>муниципальная собственность – собственность муниципального образования муниципальный округ город Горячий Ключ Краснодарского края;</w:t>
      </w:r>
    </w:p>
    <w:p w14:paraId="4FF9F088" w14:textId="009CD486" w:rsidR="006B519C" w:rsidRPr="00F74E0E" w:rsidRDefault="00AF6B9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t xml:space="preserve">8) </w:t>
      </w:r>
      <w:r w:rsidR="007F4DC9" w:rsidRPr="00F74E0E">
        <w:rPr>
          <w:rFonts w:ascii="Times New Roman" w:hAnsi="Times New Roman"/>
          <w:sz w:val="28"/>
          <w:szCs w:val="28"/>
        </w:rPr>
        <w:t>муниципальное предприятие – муниципальное унитарное предприятие муниципального образования муниципальный округ город Горячий Ключ Краснодарского края;</w:t>
      </w:r>
    </w:p>
    <w:p w14:paraId="024A44B4" w14:textId="095072F4" w:rsidR="00AF6B90" w:rsidRPr="00F74E0E" w:rsidRDefault="00AF6B90" w:rsidP="00E016E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/>
          <w:sz w:val="28"/>
          <w:szCs w:val="28"/>
        </w:rPr>
        <w:lastRenderedPageBreak/>
        <w:t>9</w:t>
      </w:r>
      <w:r w:rsidR="00675C3F" w:rsidRPr="00F74E0E">
        <w:rPr>
          <w:rFonts w:ascii="Times New Roman" w:hAnsi="Times New Roman"/>
          <w:sz w:val="28"/>
          <w:szCs w:val="28"/>
        </w:rPr>
        <w:t>)</w:t>
      </w:r>
      <w:r w:rsidR="00675C3F" w:rsidRPr="00F74E0E">
        <w:rPr>
          <w:rFonts w:ascii="Times New Roman" w:hAnsi="Times New Roman"/>
          <w:sz w:val="28"/>
        </w:rPr>
        <w:t xml:space="preserve"> </w:t>
      </w:r>
      <w:r w:rsidR="007F4DC9" w:rsidRPr="00F74E0E">
        <w:rPr>
          <w:rFonts w:ascii="Times New Roman" w:hAnsi="Times New Roman" w:cs="Times New Roman"/>
          <w:sz w:val="28"/>
          <w:szCs w:val="28"/>
        </w:rPr>
        <w:t>муниципальная казна – казна муниципального образования муниципальный округ город Горячий Ключ Краснодарского края;</w:t>
      </w:r>
    </w:p>
    <w:p w14:paraId="3C746F47" w14:textId="58DCC9FE" w:rsidR="003A3323" w:rsidRPr="00F74E0E" w:rsidRDefault="003A3323" w:rsidP="00BE5EC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 xml:space="preserve">10) </w:t>
      </w:r>
      <w:r w:rsidR="007F4DC9" w:rsidRPr="00F74E0E">
        <w:rPr>
          <w:rFonts w:ascii="Times New Roman" w:hAnsi="Times New Roman" w:cs="Times New Roman"/>
          <w:sz w:val="28"/>
          <w:szCs w:val="28"/>
        </w:rPr>
        <w:t>муниципальное учреждение – муниципальное учреждение муниципального образования муниципальный округ город Горячий Ключ Краснодарского края;</w:t>
      </w:r>
    </w:p>
    <w:p w14:paraId="59DDC3BE" w14:textId="40D52F6A" w:rsidR="003A3323" w:rsidRPr="00F74E0E" w:rsidRDefault="003A3323" w:rsidP="00BE5EC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 xml:space="preserve">11) </w:t>
      </w:r>
      <w:r w:rsidR="007F4DC9" w:rsidRPr="00F74E0E">
        <w:rPr>
          <w:rFonts w:ascii="Times New Roman" w:hAnsi="Times New Roman" w:cs="Times New Roman"/>
          <w:sz w:val="28"/>
          <w:szCs w:val="28"/>
        </w:rPr>
        <w:t xml:space="preserve">объект учёта </w:t>
      </w:r>
      <w:r w:rsidR="007F4DC9" w:rsidRPr="00F74E0E">
        <w:rPr>
          <w:rFonts w:ascii="Times New Roman" w:hAnsi="Times New Roman"/>
          <w:sz w:val="28"/>
          <w:szCs w:val="28"/>
        </w:rPr>
        <w:t>–</w:t>
      </w:r>
      <w:r w:rsidR="007F4DC9" w:rsidRPr="00F74E0E">
        <w:rPr>
          <w:rFonts w:ascii="Times New Roman" w:hAnsi="Times New Roman" w:cs="Times New Roman"/>
          <w:sz w:val="28"/>
          <w:szCs w:val="28"/>
        </w:rPr>
        <w:t xml:space="preserve"> муниципальное имущество, включая имущество казны, в отношении которого осуществляется учёт и </w:t>
      </w:r>
      <w:proofErr w:type="gramStart"/>
      <w:r w:rsidR="007F4DC9" w:rsidRPr="00F74E0E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="007F4DC9" w:rsidRPr="00F74E0E">
        <w:rPr>
          <w:rFonts w:ascii="Times New Roman" w:hAnsi="Times New Roman" w:cs="Times New Roman"/>
          <w:sz w:val="28"/>
          <w:szCs w:val="28"/>
        </w:rPr>
        <w:t xml:space="preserve"> о котором подлежат внесению в Реестр;</w:t>
      </w:r>
    </w:p>
    <w:p w14:paraId="2BAB3EC5" w14:textId="015A09CF" w:rsidR="003A3323" w:rsidRPr="00F74E0E" w:rsidRDefault="003A3323" w:rsidP="00BE5EC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 xml:space="preserve">12) </w:t>
      </w:r>
      <w:r w:rsidR="007F4DC9" w:rsidRPr="00F74E0E">
        <w:rPr>
          <w:rFonts w:ascii="Times New Roman" w:hAnsi="Times New Roman"/>
          <w:sz w:val="28"/>
          <w:szCs w:val="28"/>
        </w:rPr>
        <w:t xml:space="preserve">Орган по управлению муниципальным имуществом </w:t>
      </w:r>
      <w:r w:rsidR="007F4DC9" w:rsidRPr="00F74E0E">
        <w:rPr>
          <w:rFonts w:ascii="Times New Roman" w:hAnsi="Times New Roman" w:cs="Times New Roman"/>
          <w:sz w:val="28"/>
          <w:szCs w:val="28"/>
        </w:rPr>
        <w:t>–</w:t>
      </w:r>
      <w:r w:rsidR="007F4DC9" w:rsidRPr="00F74E0E">
        <w:rPr>
          <w:rFonts w:ascii="Times New Roman" w:hAnsi="Times New Roman"/>
          <w:sz w:val="28"/>
          <w:szCs w:val="28"/>
        </w:rPr>
        <w:t xml:space="preserve"> управление имущественных и земельных отношений администрации муниципального образования муниципальный округ город Горячий Ключ Краснодарского края;</w:t>
      </w:r>
    </w:p>
    <w:p w14:paraId="1F1C21FC" w14:textId="609B869F" w:rsidR="003A3323" w:rsidRPr="00F74E0E" w:rsidRDefault="003A3323" w:rsidP="00BE5EC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 xml:space="preserve">13) </w:t>
      </w:r>
      <w:r w:rsidR="007F4DC9" w:rsidRPr="00F74E0E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7F4DC9" w:rsidRPr="00F74E0E">
        <w:rPr>
          <w:rFonts w:ascii="Times New Roman" w:hAnsi="Times New Roman"/>
          <w:sz w:val="28"/>
          <w:szCs w:val="28"/>
        </w:rPr>
        <w:t>–</w:t>
      </w:r>
      <w:r w:rsidR="00734A26" w:rsidRPr="00F74E0E">
        <w:rPr>
          <w:rFonts w:ascii="Times New Roman" w:hAnsi="Times New Roman"/>
          <w:sz w:val="28"/>
          <w:szCs w:val="28"/>
        </w:rPr>
        <w:t xml:space="preserve"> </w:t>
      </w:r>
      <w:r w:rsidR="007F4DC9" w:rsidRPr="00F74E0E">
        <w:rPr>
          <w:rFonts w:ascii="Times New Roman" w:hAnsi="Times New Roman" w:cs="Times New Roman"/>
          <w:sz w:val="28"/>
          <w:szCs w:val="28"/>
        </w:rPr>
        <w:t>муниципальное учреждение, муниципальное предприятие муниципального образования муниципальный округ город Горячий Ключ Краснодарского края;</w:t>
      </w:r>
    </w:p>
    <w:p w14:paraId="17B0357A" w14:textId="14A88518" w:rsidR="003A3323" w:rsidRPr="00F74E0E" w:rsidRDefault="003A3323" w:rsidP="00BE5EC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 xml:space="preserve">14) </w:t>
      </w:r>
      <w:r w:rsidR="007F4DC9" w:rsidRPr="00F74E0E">
        <w:rPr>
          <w:rFonts w:ascii="Times New Roman" w:hAnsi="Times New Roman"/>
          <w:sz w:val="28"/>
        </w:rPr>
        <w:t xml:space="preserve">Положение о порядке управления и распоряжения муниципальным имуществом </w:t>
      </w:r>
      <w:r w:rsidR="007F4DC9" w:rsidRPr="00F74E0E">
        <w:rPr>
          <w:rFonts w:ascii="Times New Roman" w:hAnsi="Times New Roman"/>
          <w:sz w:val="28"/>
          <w:szCs w:val="28"/>
        </w:rPr>
        <w:t>–</w:t>
      </w:r>
      <w:r w:rsidR="007F4DC9" w:rsidRPr="00F74E0E">
        <w:rPr>
          <w:rFonts w:ascii="Times New Roman" w:hAnsi="Times New Roman"/>
          <w:sz w:val="28"/>
        </w:rPr>
        <w:t xml:space="preserve"> Положение о порядке управления и распоряжения имуществом муниципального образования муниципальный округ город Горячий Ключ Краснодарского края, утверждённое решением Совета муниципального образования город Горячий Ключ от 27 сентября 2024 г. № 371</w:t>
      </w:r>
      <w:r w:rsidR="00E016E1" w:rsidRPr="00F74E0E">
        <w:rPr>
          <w:rFonts w:ascii="Times New Roman" w:hAnsi="Times New Roman"/>
          <w:sz w:val="28"/>
        </w:rPr>
        <w:t xml:space="preserve"> </w:t>
      </w:r>
      <w:r w:rsidR="00997976">
        <w:rPr>
          <w:rFonts w:ascii="Times New Roman" w:hAnsi="Times New Roman"/>
          <w:sz w:val="28"/>
        </w:rPr>
        <w:t>«</w:t>
      </w:r>
      <w:r w:rsidR="00E016E1" w:rsidRPr="00F74E0E">
        <w:rPr>
          <w:rFonts w:ascii="Times New Roman" w:hAnsi="Times New Roman" w:cs="Times New Roman"/>
          <w:sz w:val="28"/>
        </w:rPr>
        <w:t>Об утверждении Положения о порядке управления и распоряжения имуществом муниципального образования муниципальный округ город Горячий Ключ Краснодарского края»</w:t>
      </w:r>
      <w:r w:rsidR="007F4DC9" w:rsidRPr="00F74E0E">
        <w:rPr>
          <w:rFonts w:ascii="Times New Roman" w:hAnsi="Times New Roman"/>
          <w:sz w:val="28"/>
        </w:rPr>
        <w:t>;</w:t>
      </w:r>
    </w:p>
    <w:p w14:paraId="64EECB72" w14:textId="256DE1D9" w:rsidR="00675C3F" w:rsidRPr="00F74E0E" w:rsidRDefault="00AF6B90" w:rsidP="00BE5EC5">
      <w:pPr>
        <w:pStyle w:val="ConsPlusNormal"/>
        <w:suppressAutoHyphens w:val="0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 w:cs="Times New Roman"/>
          <w:sz w:val="28"/>
          <w:szCs w:val="28"/>
        </w:rPr>
        <w:t>1</w:t>
      </w:r>
      <w:r w:rsidR="003A3323" w:rsidRPr="00F74E0E">
        <w:rPr>
          <w:rFonts w:ascii="Times New Roman" w:hAnsi="Times New Roman" w:cs="Times New Roman"/>
          <w:sz w:val="28"/>
          <w:szCs w:val="28"/>
        </w:rPr>
        <w:t>5</w:t>
      </w:r>
      <w:r w:rsidRPr="00F74E0E">
        <w:rPr>
          <w:rFonts w:ascii="Times New Roman" w:hAnsi="Times New Roman" w:cs="Times New Roman"/>
          <w:sz w:val="28"/>
          <w:szCs w:val="28"/>
        </w:rPr>
        <w:t xml:space="preserve">) </w:t>
      </w:r>
      <w:r w:rsidR="007F4DC9" w:rsidRPr="00F74E0E">
        <w:rPr>
          <w:rFonts w:ascii="Times New Roman" w:hAnsi="Times New Roman"/>
          <w:sz w:val="28"/>
        </w:rPr>
        <w:t xml:space="preserve">Порядок ведения органами местного самоуправления реестров муниципального имущества </w:t>
      </w:r>
      <w:r w:rsidR="007F4DC9" w:rsidRPr="00F74E0E">
        <w:rPr>
          <w:rFonts w:ascii="Times New Roman" w:hAnsi="Times New Roman"/>
          <w:sz w:val="28"/>
          <w:szCs w:val="28"/>
        </w:rPr>
        <w:t>–</w:t>
      </w:r>
      <w:r w:rsidR="009D5D54" w:rsidRPr="00F74E0E">
        <w:rPr>
          <w:rFonts w:ascii="Times New Roman" w:hAnsi="Times New Roman"/>
          <w:sz w:val="28"/>
          <w:szCs w:val="28"/>
        </w:rPr>
        <w:t xml:space="preserve"> </w:t>
      </w:r>
      <w:r w:rsidR="007F4DC9" w:rsidRPr="00F74E0E">
        <w:rPr>
          <w:rFonts w:ascii="Times New Roman" w:hAnsi="Times New Roman"/>
          <w:sz w:val="28"/>
        </w:rPr>
        <w:t>Порядок ведения органами местного самоуправления реестров муниципального имущества, утверждённый приказом Министерства финансов Российской Федерации от 10 октября 2023 г. № 163н</w:t>
      </w:r>
      <w:r w:rsidR="00E016E1" w:rsidRPr="00F74E0E">
        <w:rPr>
          <w:rFonts w:ascii="Times New Roman" w:hAnsi="Times New Roman" w:cs="Times New Roman"/>
          <w:sz w:val="28"/>
        </w:rPr>
        <w:t xml:space="preserve"> «Об утверждении Порядка ведения органами местного самоуправления реестров муниципального имущества»</w:t>
      </w:r>
      <w:r w:rsidR="007F4DC9" w:rsidRPr="00F74E0E">
        <w:rPr>
          <w:rFonts w:ascii="Times New Roman" w:hAnsi="Times New Roman"/>
          <w:sz w:val="28"/>
        </w:rPr>
        <w:t>;</w:t>
      </w:r>
    </w:p>
    <w:p w14:paraId="68E08D5C" w14:textId="33060717" w:rsidR="0099211D" w:rsidRPr="00F74E0E" w:rsidRDefault="003A332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16</w:t>
      </w:r>
      <w:r w:rsidR="004D09B6" w:rsidRPr="00F74E0E">
        <w:rPr>
          <w:rFonts w:ascii="Times New Roman" w:hAnsi="Times New Roman"/>
          <w:sz w:val="28"/>
        </w:rPr>
        <w:t xml:space="preserve">) </w:t>
      </w:r>
      <w:r w:rsidR="007F4DC9" w:rsidRPr="00F74E0E">
        <w:rPr>
          <w:rFonts w:ascii="Times New Roman" w:hAnsi="Times New Roman"/>
          <w:sz w:val="28"/>
          <w:szCs w:val="28"/>
        </w:rPr>
        <w:t>Реестр – реестр имущества муниципального образования муниципальный округ город Горячий Ключ Краснодарского края</w:t>
      </w:r>
      <w:r w:rsidR="007F4DC9" w:rsidRPr="00F74E0E">
        <w:rPr>
          <w:rFonts w:ascii="Times New Roman" w:hAnsi="Times New Roman"/>
          <w:sz w:val="28"/>
        </w:rPr>
        <w:t>;</w:t>
      </w:r>
    </w:p>
    <w:p w14:paraId="099BE0AF" w14:textId="2A4FA98F" w:rsidR="00675C3F" w:rsidRPr="00F74E0E" w:rsidRDefault="003A332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17) </w:t>
      </w:r>
      <w:r w:rsidR="007F4DC9" w:rsidRPr="00F74E0E">
        <w:rPr>
          <w:rFonts w:ascii="Times New Roman" w:hAnsi="Times New Roman"/>
          <w:sz w:val="28"/>
        </w:rPr>
        <w:t>реестровый номер - уникальный, не повторяющийся во времени номер объекта учёта, который присваивается ему при внесении в Реестр</w:t>
      </w:r>
      <w:r w:rsidR="004B7450" w:rsidRPr="00F74E0E">
        <w:rPr>
          <w:rFonts w:ascii="Times New Roman" w:hAnsi="Times New Roman"/>
          <w:sz w:val="28"/>
        </w:rPr>
        <w:t>;</w:t>
      </w:r>
    </w:p>
    <w:p w14:paraId="4D28952F" w14:textId="26F4723B" w:rsidR="004B7450" w:rsidRPr="00F74E0E" w:rsidRDefault="004B745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18) Росреестр - Федеральная служба государственной регистрации, кадастра и картографии.</w:t>
      </w:r>
    </w:p>
    <w:p w14:paraId="0D29B99E" w14:textId="46C3137B" w:rsidR="002E6F8C" w:rsidRPr="00F74E0E" w:rsidRDefault="002E6F8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3. От имени Администраци</w:t>
      </w:r>
      <w:r w:rsidR="009F707F" w:rsidRPr="00F74E0E">
        <w:rPr>
          <w:rFonts w:ascii="Times New Roman" w:hAnsi="Times New Roman"/>
          <w:sz w:val="28"/>
        </w:rPr>
        <w:t>и</w:t>
      </w:r>
      <w:r w:rsidRPr="00F74E0E">
        <w:rPr>
          <w:rFonts w:ascii="Times New Roman" w:hAnsi="Times New Roman"/>
          <w:sz w:val="28"/>
        </w:rPr>
        <w:t xml:space="preserve"> г. Горячий Ключ техническ</w:t>
      </w:r>
      <w:r w:rsidR="003F15A8" w:rsidRPr="00F74E0E">
        <w:rPr>
          <w:rFonts w:ascii="Times New Roman" w:hAnsi="Times New Roman"/>
          <w:sz w:val="28"/>
        </w:rPr>
        <w:t>ие мероприятия</w:t>
      </w:r>
      <w:r w:rsidRPr="00F74E0E">
        <w:rPr>
          <w:rFonts w:ascii="Times New Roman" w:hAnsi="Times New Roman"/>
          <w:sz w:val="28"/>
        </w:rPr>
        <w:t xml:space="preserve"> по формированию, ведению Реестра, представлению сведений из Реестра осуществляет Орган по управлению муниципальным имуществом</w:t>
      </w:r>
      <w:r w:rsidR="003F15A8" w:rsidRPr="00F74E0E">
        <w:rPr>
          <w:rFonts w:ascii="Times New Roman" w:hAnsi="Times New Roman"/>
          <w:sz w:val="28"/>
        </w:rPr>
        <w:t>.</w:t>
      </w:r>
    </w:p>
    <w:p w14:paraId="26E09166" w14:textId="2B7B8493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C99CC7A" w14:textId="77777777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D151D6" w:rsidRPr="00F74E0E" w14:paraId="31E1A613" w14:textId="77777777" w:rsidTr="004D09B6">
        <w:trPr>
          <w:jc w:val="center"/>
        </w:trPr>
        <w:tc>
          <w:tcPr>
            <w:tcW w:w="9638" w:type="dxa"/>
            <w:vAlign w:val="center"/>
          </w:tcPr>
          <w:p w14:paraId="574FF7C8" w14:textId="61C1B628" w:rsidR="00347EFB" w:rsidRPr="00F74E0E" w:rsidRDefault="00347EFB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Раздел II</w:t>
            </w:r>
            <w:r w:rsidR="004D09B6" w:rsidRPr="00F74E0E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E016E1" w:rsidRPr="00F74E0E" w14:paraId="6EF7B526" w14:textId="77777777" w:rsidTr="004D09B6">
        <w:trPr>
          <w:jc w:val="center"/>
        </w:trPr>
        <w:tc>
          <w:tcPr>
            <w:tcW w:w="9638" w:type="dxa"/>
            <w:vAlign w:val="center"/>
          </w:tcPr>
          <w:p w14:paraId="06EA8B89" w14:textId="27FD07C3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Структура и порядок ведения Реестра</w:t>
            </w:r>
          </w:p>
        </w:tc>
      </w:tr>
    </w:tbl>
    <w:p w14:paraId="49A09548" w14:textId="77777777" w:rsidR="004D09B6" w:rsidRPr="00F74E0E" w:rsidRDefault="004D09B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56F52F06" w14:textId="7DDAC914" w:rsidR="003F15A8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4</w:t>
      </w:r>
      <w:r w:rsidR="000C3176" w:rsidRPr="00F74E0E">
        <w:rPr>
          <w:rFonts w:ascii="Times New Roman" w:hAnsi="Times New Roman"/>
          <w:sz w:val="28"/>
        </w:rPr>
        <w:t xml:space="preserve">. </w:t>
      </w:r>
      <w:r w:rsidRPr="00F74E0E">
        <w:rPr>
          <w:rFonts w:ascii="Times New Roman" w:hAnsi="Times New Roman"/>
          <w:sz w:val="28"/>
        </w:rPr>
        <w:t xml:space="preserve">Состав Реестра, а также состав вносимых в него сведений определён разделом </w:t>
      </w:r>
      <w:r w:rsidRPr="00F74E0E">
        <w:rPr>
          <w:rFonts w:ascii="Times New Roman" w:hAnsi="Times New Roman"/>
          <w:sz w:val="28"/>
          <w:lang w:val="en-US"/>
        </w:rPr>
        <w:t>II</w:t>
      </w:r>
      <w:r w:rsidRPr="00F74E0E">
        <w:rPr>
          <w:rFonts w:ascii="Times New Roman" w:hAnsi="Times New Roman"/>
          <w:sz w:val="28"/>
        </w:rPr>
        <w:t xml:space="preserve"> Порядка ведения органами местного самоуправления реестров муниципального имущества.</w:t>
      </w:r>
    </w:p>
    <w:p w14:paraId="01AABB7D" w14:textId="5CCEBF91" w:rsidR="005B5622" w:rsidRPr="00F74E0E" w:rsidRDefault="00BD1682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Документы, подтверждающие сведения, включаемые в Реестр, объединяются в соответствующие реестровые дела.</w:t>
      </w:r>
    </w:p>
    <w:p w14:paraId="72378EC7" w14:textId="7E69A54B" w:rsidR="00347EFB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lastRenderedPageBreak/>
        <w:t xml:space="preserve">5. </w:t>
      </w:r>
      <w:r w:rsidR="00BD1682" w:rsidRPr="00F74E0E">
        <w:rPr>
          <w:rFonts w:ascii="Times New Roman" w:hAnsi="Times New Roman"/>
          <w:sz w:val="28"/>
        </w:rPr>
        <w:t>Реестр ведётся на электронном носителе.</w:t>
      </w:r>
    </w:p>
    <w:p w14:paraId="35F71BCB" w14:textId="194385A4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E6AA4DE" w14:textId="77777777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D151D6" w:rsidRPr="00F74E0E" w14:paraId="77576D01" w14:textId="77777777" w:rsidTr="004D09B6">
        <w:trPr>
          <w:jc w:val="center"/>
        </w:trPr>
        <w:tc>
          <w:tcPr>
            <w:tcW w:w="9638" w:type="dxa"/>
            <w:vAlign w:val="center"/>
          </w:tcPr>
          <w:p w14:paraId="586D620D" w14:textId="4E60AC24" w:rsidR="00347EFB" w:rsidRPr="00F74E0E" w:rsidRDefault="00347EFB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Раздел I</w:t>
            </w:r>
            <w:r w:rsidRPr="00F74E0E">
              <w:rPr>
                <w:rFonts w:ascii="Times New Roman" w:hAnsi="Times New Roman"/>
                <w:b/>
                <w:sz w:val="28"/>
                <w:lang w:val="en-US"/>
              </w:rPr>
              <w:t>II</w:t>
            </w:r>
          </w:p>
        </w:tc>
      </w:tr>
      <w:tr w:rsidR="00E016E1" w:rsidRPr="00F74E0E" w14:paraId="29953146" w14:textId="77777777" w:rsidTr="004D09B6">
        <w:trPr>
          <w:jc w:val="center"/>
        </w:trPr>
        <w:tc>
          <w:tcPr>
            <w:tcW w:w="9638" w:type="dxa"/>
            <w:vAlign w:val="center"/>
          </w:tcPr>
          <w:p w14:paraId="6210623A" w14:textId="7CC67728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Общие параметры учёта муниципального имущества</w:t>
            </w:r>
          </w:p>
        </w:tc>
      </w:tr>
    </w:tbl>
    <w:p w14:paraId="746736AA" w14:textId="77777777" w:rsidR="004D09B6" w:rsidRPr="00F74E0E" w:rsidRDefault="004D09B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70B1201" w14:textId="4F8A1A1C" w:rsidR="005B5622" w:rsidRPr="00F74E0E" w:rsidRDefault="003F15A8" w:rsidP="009979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6</w:t>
      </w:r>
      <w:r w:rsidR="000C3176" w:rsidRPr="00F74E0E">
        <w:rPr>
          <w:rFonts w:ascii="Times New Roman" w:hAnsi="Times New Roman"/>
          <w:sz w:val="28"/>
        </w:rPr>
        <w:t xml:space="preserve">. </w:t>
      </w:r>
      <w:r w:rsidR="005B5622" w:rsidRPr="00F74E0E">
        <w:rPr>
          <w:rFonts w:ascii="Times New Roman" w:hAnsi="Times New Roman"/>
          <w:sz w:val="28"/>
        </w:rPr>
        <w:t xml:space="preserve">Внесение в Реестр сведений об объектах учёта и записи осуществляется </w:t>
      </w:r>
      <w:r w:rsidR="009A0578" w:rsidRPr="00F74E0E">
        <w:rPr>
          <w:rFonts w:ascii="Times New Roman" w:hAnsi="Times New Roman"/>
          <w:sz w:val="28"/>
        </w:rPr>
        <w:t>н</w:t>
      </w:r>
      <w:r w:rsidR="005B5622" w:rsidRPr="00F74E0E">
        <w:rPr>
          <w:rFonts w:ascii="Times New Roman" w:hAnsi="Times New Roman"/>
          <w:sz w:val="28"/>
        </w:rPr>
        <w:t xml:space="preserve">а основании представленных в соответствии с пунктом </w:t>
      </w:r>
      <w:r w:rsidRPr="00F74E0E">
        <w:rPr>
          <w:rFonts w:ascii="Times New Roman" w:hAnsi="Times New Roman"/>
          <w:sz w:val="28"/>
        </w:rPr>
        <w:t>8</w:t>
      </w:r>
      <w:r w:rsidR="005B5622" w:rsidRPr="00F74E0E">
        <w:rPr>
          <w:rFonts w:ascii="Times New Roman" w:hAnsi="Times New Roman"/>
          <w:sz w:val="28"/>
        </w:rPr>
        <w:t xml:space="preserve"> настоящих Особенно</w:t>
      </w:r>
      <w:bookmarkStart w:id="0" w:name="_GoBack"/>
      <w:bookmarkEnd w:id="0"/>
      <w:r w:rsidR="005B5622" w:rsidRPr="00F74E0E">
        <w:rPr>
          <w:rFonts w:ascii="Times New Roman" w:hAnsi="Times New Roman"/>
          <w:sz w:val="28"/>
        </w:rPr>
        <w:t>стей документов.</w:t>
      </w:r>
    </w:p>
    <w:p w14:paraId="6EBE83C2" w14:textId="188EA27A" w:rsidR="005B5622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7</w:t>
      </w:r>
      <w:r w:rsidR="005B5622" w:rsidRPr="00F74E0E">
        <w:rPr>
          <w:rFonts w:ascii="Times New Roman" w:hAnsi="Times New Roman"/>
          <w:sz w:val="28"/>
        </w:rPr>
        <w:t xml:space="preserve">. </w:t>
      </w:r>
      <w:r w:rsidR="00837CAC" w:rsidRPr="00F74E0E">
        <w:rPr>
          <w:rFonts w:ascii="Times New Roman" w:hAnsi="Times New Roman"/>
          <w:sz w:val="28"/>
        </w:rPr>
        <w:t>Если иное не установлено настоящими Особенностями, и</w:t>
      </w:r>
      <w:r w:rsidR="005B5622" w:rsidRPr="00F74E0E">
        <w:rPr>
          <w:rFonts w:ascii="Times New Roman" w:hAnsi="Times New Roman"/>
          <w:sz w:val="28"/>
        </w:rPr>
        <w:t xml:space="preserve">зменения вносятся в Реестр на основании документов, указанных </w:t>
      </w:r>
      <w:r w:rsidR="00997976">
        <w:rPr>
          <w:rFonts w:ascii="Times New Roman" w:hAnsi="Times New Roman"/>
          <w:sz w:val="28"/>
        </w:rPr>
        <w:t xml:space="preserve">в </w:t>
      </w:r>
      <w:r w:rsidR="005B5622" w:rsidRPr="00F74E0E">
        <w:rPr>
          <w:rFonts w:ascii="Times New Roman" w:hAnsi="Times New Roman"/>
          <w:sz w:val="28"/>
        </w:rPr>
        <w:t xml:space="preserve">пункте </w:t>
      </w:r>
      <w:r w:rsidRPr="00F74E0E">
        <w:rPr>
          <w:rFonts w:ascii="Times New Roman" w:hAnsi="Times New Roman"/>
          <w:sz w:val="28"/>
        </w:rPr>
        <w:t>8</w:t>
      </w:r>
      <w:r w:rsidR="005B5622" w:rsidRPr="00F74E0E">
        <w:rPr>
          <w:rFonts w:ascii="Times New Roman" w:hAnsi="Times New Roman"/>
          <w:sz w:val="28"/>
        </w:rPr>
        <w:t xml:space="preserve"> настоящих Особенностей.</w:t>
      </w:r>
    </w:p>
    <w:p w14:paraId="2B249F17" w14:textId="042006E3" w:rsidR="000C3176" w:rsidRPr="00F74E0E" w:rsidRDefault="005B5622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 отношении объектов учёта, не составляющих муниципальную казну, изменения в Реестр вносятся также на основании карт учёта, представленных правообладателями.</w:t>
      </w:r>
    </w:p>
    <w:p w14:paraId="5BB4E917" w14:textId="1F35E4CD" w:rsidR="00837CAC" w:rsidRPr="00F74E0E" w:rsidRDefault="00837CA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Изменения в Реестр, касающиеся адреса (местоположения) объекта учёта</w:t>
      </w:r>
      <w:r w:rsidR="00A377D3" w:rsidRPr="00F74E0E">
        <w:rPr>
          <w:rFonts w:ascii="Times New Roman" w:hAnsi="Times New Roman"/>
          <w:sz w:val="28"/>
        </w:rPr>
        <w:t>, его кадастровой стоимости</w:t>
      </w:r>
      <w:r w:rsidRPr="00F74E0E">
        <w:rPr>
          <w:rFonts w:ascii="Times New Roman" w:hAnsi="Times New Roman"/>
          <w:sz w:val="28"/>
        </w:rPr>
        <w:t xml:space="preserve">, могут вноситься на основании данных официальных электронных сервисов </w:t>
      </w:r>
      <w:r w:rsidR="004B7450" w:rsidRPr="00F74E0E">
        <w:rPr>
          <w:rFonts w:ascii="Times New Roman" w:hAnsi="Times New Roman"/>
          <w:sz w:val="28"/>
        </w:rPr>
        <w:t>Росреестра</w:t>
      </w:r>
      <w:r w:rsidR="00A377D3" w:rsidRPr="00F74E0E">
        <w:rPr>
          <w:rFonts w:ascii="Times New Roman" w:hAnsi="Times New Roman"/>
          <w:sz w:val="28"/>
        </w:rPr>
        <w:t>.</w:t>
      </w:r>
    </w:p>
    <w:p w14:paraId="543211F9" w14:textId="51B1F5C2" w:rsidR="007C09D0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8</w:t>
      </w:r>
      <w:r w:rsidR="005B5622" w:rsidRPr="00F74E0E">
        <w:rPr>
          <w:rFonts w:ascii="Times New Roman" w:hAnsi="Times New Roman"/>
          <w:sz w:val="28"/>
        </w:rPr>
        <w:t xml:space="preserve">. </w:t>
      </w:r>
      <w:r w:rsidR="007C09D0" w:rsidRPr="00F74E0E">
        <w:rPr>
          <w:rFonts w:ascii="Times New Roman" w:hAnsi="Times New Roman"/>
          <w:sz w:val="28"/>
        </w:rPr>
        <w:t>Для учёта муниципального имущества представляются следующие документы:</w:t>
      </w:r>
    </w:p>
    <w:p w14:paraId="03F6D921" w14:textId="7559044D" w:rsidR="005B5622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для учёта земельного участка, который поступил в муниципальную собственность, в силу закона:</w:t>
      </w:r>
    </w:p>
    <w:p w14:paraId="331A0E9B" w14:textId="7BC39C78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постановление Администрации г. Горячий Ключ</w:t>
      </w:r>
      <w:r w:rsidR="00027BCC" w:rsidRPr="00F74E0E">
        <w:rPr>
          <w:rFonts w:ascii="Times New Roman" w:hAnsi="Times New Roman"/>
          <w:sz w:val="28"/>
        </w:rPr>
        <w:t xml:space="preserve"> </w:t>
      </w:r>
      <w:r w:rsidRPr="00F74E0E">
        <w:rPr>
          <w:rFonts w:ascii="Times New Roman" w:hAnsi="Times New Roman"/>
          <w:sz w:val="28"/>
        </w:rPr>
        <w:t>о</w:t>
      </w:r>
      <w:r w:rsidR="00027BCC" w:rsidRPr="00F74E0E">
        <w:rPr>
          <w:rFonts w:ascii="Times New Roman" w:hAnsi="Times New Roman"/>
          <w:sz w:val="28"/>
        </w:rPr>
        <w:t xml:space="preserve"> </w:t>
      </w:r>
      <w:r w:rsidR="00D42894" w:rsidRPr="00F74E0E">
        <w:rPr>
          <w:rFonts w:ascii="Times New Roman" w:hAnsi="Times New Roman"/>
          <w:sz w:val="28"/>
        </w:rPr>
        <w:t>принятии</w:t>
      </w:r>
      <w:r w:rsidRPr="00F74E0E">
        <w:rPr>
          <w:rFonts w:ascii="Times New Roman" w:hAnsi="Times New Roman"/>
          <w:sz w:val="28"/>
        </w:rPr>
        <w:t xml:space="preserve"> земельного участка в </w:t>
      </w:r>
      <w:r w:rsidR="00D42894" w:rsidRPr="00F74E0E">
        <w:rPr>
          <w:rFonts w:ascii="Times New Roman" w:hAnsi="Times New Roman"/>
          <w:sz w:val="28"/>
        </w:rPr>
        <w:t xml:space="preserve">муниципальную </w:t>
      </w:r>
      <w:r w:rsidR="00D95B85" w:rsidRPr="00F74E0E">
        <w:rPr>
          <w:rFonts w:ascii="Times New Roman" w:hAnsi="Times New Roman"/>
          <w:sz w:val="28"/>
        </w:rPr>
        <w:t>собственность</w:t>
      </w:r>
      <w:r w:rsidRPr="00F74E0E">
        <w:rPr>
          <w:rFonts w:ascii="Times New Roman" w:hAnsi="Times New Roman"/>
          <w:sz w:val="28"/>
        </w:rPr>
        <w:t>,</w:t>
      </w:r>
    </w:p>
    <w:p w14:paraId="7306F063" w14:textId="1DB0CB15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свидетельство о государственной регистрации права муниципальной собственности либо выписка из ЕГРН на объект учёта;</w:t>
      </w:r>
    </w:p>
    <w:p w14:paraId="3B435781" w14:textId="77777777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для учёта земельного участка, который предоставлен муниципальному учреждению на праве постоянного (бессрочного) пользования:</w:t>
      </w:r>
    </w:p>
    <w:p w14:paraId="2180C895" w14:textId="4441CE00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заявление о включении сведений об объекте учёта в Реестр,</w:t>
      </w:r>
    </w:p>
    <w:p w14:paraId="44089AD8" w14:textId="61A03693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копия свидетельства о государственной регистрации права постоянного (бессрочного) пользования либо выписка из ЕГРН на объект учёта;</w:t>
      </w:r>
    </w:p>
    <w:p w14:paraId="19291914" w14:textId="18AD7B85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для учёта недвижимого имущества (в том числе и земельного участка), приобретённого по основаниям, установленным гражданским законодательством (гражданско-правовые сделки, решения суда, в том числе и в рамках статьи 225 Гражданского кодекса Российской Федерации):</w:t>
      </w:r>
    </w:p>
    <w:p w14:paraId="58B3C81D" w14:textId="63CB7896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копия муниципального контракта купли-продажи недвижимого имущества, в случае приобретения земельного участка за счёт средств местного бюджета, или копия гражданско-правового договора безвозмездного характера и акта приёма-передачи земельного участка или решение суда, вступившее в законную силу,</w:t>
      </w:r>
    </w:p>
    <w:p w14:paraId="30C9563C" w14:textId="03CA546B" w:rsidR="005B5622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свидетельство о государственной регистрации права муниципальной собственности либо выписка из ЕГРН на объект учёта,</w:t>
      </w:r>
    </w:p>
    <w:p w14:paraId="06173BCA" w14:textId="75D2D9C4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в) </w:t>
      </w:r>
      <w:r w:rsidR="00F22179" w:rsidRPr="00F74E0E">
        <w:rPr>
          <w:rFonts w:ascii="Times New Roman" w:hAnsi="Times New Roman"/>
          <w:sz w:val="28"/>
        </w:rPr>
        <w:t>технический паспорт на объект учёта (при наличии),</w:t>
      </w:r>
    </w:p>
    <w:p w14:paraId="445D64A3" w14:textId="44BFE49E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г) документы, подтверждающие направление и расходование средств местного бюджета на приобретение объекта учёта, в случае его приобретения за счёт средств местного бюджета (при наличии),</w:t>
      </w:r>
    </w:p>
    <w:p w14:paraId="206F2A36" w14:textId="275C707C" w:rsidR="005B5622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lastRenderedPageBreak/>
        <w:t xml:space="preserve">д) правоустанавливающие и </w:t>
      </w:r>
      <w:proofErr w:type="spellStart"/>
      <w:r w:rsidRPr="00F74E0E">
        <w:rPr>
          <w:rFonts w:ascii="Times New Roman" w:hAnsi="Times New Roman"/>
          <w:sz w:val="28"/>
        </w:rPr>
        <w:t>правоудостоверяющие</w:t>
      </w:r>
      <w:proofErr w:type="spellEnd"/>
      <w:r w:rsidRPr="00F74E0E">
        <w:rPr>
          <w:rFonts w:ascii="Times New Roman" w:hAnsi="Times New Roman"/>
          <w:sz w:val="28"/>
        </w:rPr>
        <w:t xml:space="preserve"> документы на земельный участок, в пределах которого расположен объект учёта (в случае включения сведений об объекте капитального строительства и отсутствия в Реестре сведений о земельном участке, в пределах которого объект находится)</w:t>
      </w:r>
      <w:r w:rsidR="00744C9C" w:rsidRPr="00F74E0E">
        <w:rPr>
          <w:rFonts w:ascii="Times New Roman" w:hAnsi="Times New Roman"/>
          <w:sz w:val="28"/>
        </w:rPr>
        <w:t xml:space="preserve"> (при наличии)</w:t>
      </w:r>
      <w:r w:rsidRPr="00F74E0E">
        <w:rPr>
          <w:rFonts w:ascii="Times New Roman" w:hAnsi="Times New Roman"/>
          <w:sz w:val="28"/>
        </w:rPr>
        <w:t>;</w:t>
      </w:r>
    </w:p>
    <w:p w14:paraId="2A8CB7D8" w14:textId="77777777" w:rsidR="007C09D0" w:rsidRPr="00F74E0E" w:rsidRDefault="007C09D0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4) для учёта недвижимого имущества, созданного за счёт средств местного бюджета:</w:t>
      </w:r>
    </w:p>
    <w:p w14:paraId="7375A36C" w14:textId="4EABBB3B" w:rsidR="007C09D0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а) </w:t>
      </w:r>
      <w:r w:rsidR="007C09D0" w:rsidRPr="00F74E0E">
        <w:rPr>
          <w:rFonts w:ascii="Times New Roman" w:hAnsi="Times New Roman"/>
          <w:sz w:val="28"/>
        </w:rPr>
        <w:t>заявление о включении сведений об объекте учёта в Реестр,</w:t>
      </w:r>
    </w:p>
    <w:p w14:paraId="4D93D30E" w14:textId="6AAD6470" w:rsidR="005B5622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</w:t>
      </w:r>
      <w:r w:rsidR="007C09D0" w:rsidRPr="00F74E0E">
        <w:rPr>
          <w:rFonts w:ascii="Times New Roman" w:hAnsi="Times New Roman"/>
          <w:sz w:val="28"/>
        </w:rPr>
        <w:t>документы, указанные в разделе V Положения о порядке управления и распоряжения муниципальным имуществом;</w:t>
      </w:r>
    </w:p>
    <w:p w14:paraId="15F00B0B" w14:textId="77777777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5) для учёта недвижимого имущества, созданного за счёт средств местного бюджета и поступившего в муниципальную собственность на основании решения суда:</w:t>
      </w:r>
    </w:p>
    <w:p w14:paraId="6E30A35A" w14:textId="562857B3" w:rsidR="005B5622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решение суда, вступившее в законную силу,</w:t>
      </w:r>
    </w:p>
    <w:p w14:paraId="5D3B3D83" w14:textId="797832F0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</w:t>
      </w:r>
      <w:r w:rsidR="00F22179" w:rsidRPr="00F74E0E">
        <w:rPr>
          <w:rFonts w:ascii="Times New Roman" w:hAnsi="Times New Roman"/>
          <w:sz w:val="28"/>
        </w:rPr>
        <w:t>технический паспорт на объект учёта (при наличии)</w:t>
      </w:r>
      <w:r w:rsidRPr="00F74E0E">
        <w:rPr>
          <w:rFonts w:ascii="Times New Roman" w:hAnsi="Times New Roman"/>
          <w:sz w:val="28"/>
        </w:rPr>
        <w:t>,</w:t>
      </w:r>
    </w:p>
    <w:p w14:paraId="44B3AC4C" w14:textId="506FD472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в) свидетельство о государственной регистрации права муниципальной собственности либо выписка из ЕГРН на объект учёта,</w:t>
      </w:r>
    </w:p>
    <w:p w14:paraId="33C4E1E3" w14:textId="28F3FB5D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г) правоустанавливающие и </w:t>
      </w:r>
      <w:proofErr w:type="spellStart"/>
      <w:r w:rsidRPr="00F74E0E">
        <w:rPr>
          <w:rFonts w:ascii="Times New Roman" w:hAnsi="Times New Roman"/>
          <w:sz w:val="28"/>
        </w:rPr>
        <w:t>правоудостоверяющие</w:t>
      </w:r>
      <w:proofErr w:type="spellEnd"/>
      <w:r w:rsidRPr="00F74E0E">
        <w:rPr>
          <w:rFonts w:ascii="Times New Roman" w:hAnsi="Times New Roman"/>
          <w:sz w:val="28"/>
        </w:rPr>
        <w:t xml:space="preserve"> документы на земельный участок, на котором расположен объект учёта (при наличии);</w:t>
      </w:r>
    </w:p>
    <w:p w14:paraId="36D37C96" w14:textId="20653437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6) для учёта недвижимого имущества, поступившего в муниципальную собственность на основании договоров в пользу третьего лица, - Администрации г. Горячий Ключ:</w:t>
      </w:r>
    </w:p>
    <w:p w14:paraId="6A5F5ED5" w14:textId="3A2CF896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заявление о включении сведений об объекте учёта в Реестр,</w:t>
      </w:r>
    </w:p>
    <w:p w14:paraId="18BA85E4" w14:textId="0810AC6E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договор подряда на строительство объекта недвижимости в пользу третьего лица - </w:t>
      </w:r>
      <w:r w:rsidR="00BD1682" w:rsidRPr="00F74E0E">
        <w:rPr>
          <w:rFonts w:ascii="Times New Roman" w:hAnsi="Times New Roman"/>
          <w:sz w:val="28"/>
        </w:rPr>
        <w:t>Администрации г. Горячий Ключ</w:t>
      </w:r>
      <w:r w:rsidRPr="00F74E0E">
        <w:rPr>
          <w:rFonts w:ascii="Times New Roman" w:hAnsi="Times New Roman"/>
          <w:sz w:val="28"/>
        </w:rPr>
        <w:t>,</w:t>
      </w:r>
    </w:p>
    <w:p w14:paraId="65EC04CB" w14:textId="05BDB78A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в) </w:t>
      </w:r>
      <w:r w:rsidR="00F22179" w:rsidRPr="00F74E0E">
        <w:rPr>
          <w:rFonts w:ascii="Times New Roman" w:hAnsi="Times New Roman"/>
          <w:sz w:val="28"/>
        </w:rPr>
        <w:t>технический паспорт на объект учёта (при наличии),</w:t>
      </w:r>
    </w:p>
    <w:p w14:paraId="0935A762" w14:textId="5E9C11CC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г) правоустанавливающие и </w:t>
      </w:r>
      <w:proofErr w:type="spellStart"/>
      <w:r w:rsidRPr="00F74E0E">
        <w:rPr>
          <w:rFonts w:ascii="Times New Roman" w:hAnsi="Times New Roman"/>
          <w:sz w:val="28"/>
        </w:rPr>
        <w:t>правоудостоверяющие</w:t>
      </w:r>
      <w:proofErr w:type="spellEnd"/>
      <w:r w:rsidRPr="00F74E0E">
        <w:rPr>
          <w:rFonts w:ascii="Times New Roman" w:hAnsi="Times New Roman"/>
          <w:sz w:val="28"/>
        </w:rPr>
        <w:t xml:space="preserve"> документы на земельный участок, на котором расположен объект учёта (при наличии),</w:t>
      </w:r>
    </w:p>
    <w:p w14:paraId="6A631EB6" w14:textId="6EE41684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д) документ, разрешающий строительство объекта учёта (при наличии),</w:t>
      </w:r>
    </w:p>
    <w:p w14:paraId="779E2138" w14:textId="1A014C5D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е) разрешение на ввод в эксплуатацию объекта недвижимости (при наличии),</w:t>
      </w:r>
    </w:p>
    <w:p w14:paraId="086D4E98" w14:textId="3DD068A5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ж) акты разграничения балансовой принадлежности (для объектов инженерной инфраструктуры) (при наличии),</w:t>
      </w:r>
    </w:p>
    <w:p w14:paraId="646CCA66" w14:textId="76348266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з) свидетельство о государственной регистрации права муниципальной собственности либо выписка из ЕГРН на объект учёта,</w:t>
      </w:r>
    </w:p>
    <w:p w14:paraId="5656315B" w14:textId="17F54323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и) справка о первоначальной стоимости вновь созданного объекта;</w:t>
      </w:r>
    </w:p>
    <w:p w14:paraId="374C120C" w14:textId="575D586F" w:rsidR="001C2B56" w:rsidRPr="00F74E0E" w:rsidRDefault="001C2B5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7) для учёта движимого имущества, приобретённого по основаниям, установленным гражданским законодательством (гражданско-правовые сделки, решения суда, в том числе и в рамках статьи 225 Гражданского кодекса Российской Федерации):</w:t>
      </w:r>
    </w:p>
    <w:p w14:paraId="7C5D1D3D" w14:textId="70AF78A1" w:rsidR="001C2B56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а) </w:t>
      </w:r>
      <w:r w:rsidR="001C2B56" w:rsidRPr="00F74E0E">
        <w:rPr>
          <w:rFonts w:ascii="Times New Roman" w:hAnsi="Times New Roman"/>
          <w:sz w:val="28"/>
        </w:rPr>
        <w:t>заявление о включении сведений об объекте учёта в Реестр,</w:t>
      </w:r>
    </w:p>
    <w:p w14:paraId="1B37A6EC" w14:textId="69817538" w:rsidR="001C2B56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</w:t>
      </w:r>
      <w:r w:rsidR="001C2B56" w:rsidRPr="00F74E0E">
        <w:rPr>
          <w:rFonts w:ascii="Times New Roman" w:hAnsi="Times New Roman"/>
          <w:sz w:val="28"/>
        </w:rPr>
        <w:t>копия муниципального контракта на поставку товаров для муниципальных нужд или копия гражданско-правового договора, в том числе гражданско-правового договора безвозмездного характера, и акта приема-передачи движимого имущества (только в случае передачи транспортных средств и самоходных машин) или решение суда, вступившее в законную силу,</w:t>
      </w:r>
    </w:p>
    <w:p w14:paraId="410B65A7" w14:textId="45A72D8F" w:rsidR="001C2B56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в) </w:t>
      </w:r>
      <w:r w:rsidR="001C2B56" w:rsidRPr="00F74E0E">
        <w:rPr>
          <w:rFonts w:ascii="Times New Roman" w:hAnsi="Times New Roman"/>
          <w:sz w:val="28"/>
        </w:rPr>
        <w:t xml:space="preserve">проектная и иная техническая документация на объект учёта, в том числе </w:t>
      </w:r>
      <w:r w:rsidR="001C2B56" w:rsidRPr="00F74E0E">
        <w:rPr>
          <w:rFonts w:ascii="Times New Roman" w:hAnsi="Times New Roman"/>
          <w:sz w:val="28"/>
        </w:rPr>
        <w:lastRenderedPageBreak/>
        <w:t>паспорт транспортного средства или самоходной машины, счета-фактуры на приобретённый объект учёта,</w:t>
      </w:r>
    </w:p>
    <w:p w14:paraId="6D47A12A" w14:textId="463768C8" w:rsidR="001C2B56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г) </w:t>
      </w:r>
      <w:r w:rsidR="001C2B56" w:rsidRPr="00F74E0E">
        <w:rPr>
          <w:rFonts w:ascii="Times New Roman" w:hAnsi="Times New Roman"/>
          <w:sz w:val="28"/>
        </w:rPr>
        <w:t>отчет об оценке движимого имущества (для бесхозяйного имущества);</w:t>
      </w:r>
    </w:p>
    <w:p w14:paraId="371D5003" w14:textId="3A37E97B" w:rsidR="001C2B56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д) </w:t>
      </w:r>
      <w:r w:rsidR="001C2B56" w:rsidRPr="00F74E0E">
        <w:rPr>
          <w:rFonts w:ascii="Times New Roman" w:hAnsi="Times New Roman"/>
          <w:sz w:val="28"/>
        </w:rPr>
        <w:t>документы, подтверждающие направление и расходование средств местного бюджета на приобретение объекта учёта, в случае приобретения движимого имущества за счёт средств местного бюджета</w:t>
      </w:r>
      <w:r w:rsidR="00744C9C" w:rsidRPr="00F74E0E">
        <w:rPr>
          <w:rFonts w:ascii="Times New Roman" w:hAnsi="Times New Roman"/>
          <w:sz w:val="28"/>
        </w:rPr>
        <w:t xml:space="preserve"> (при наличии)</w:t>
      </w:r>
      <w:r w:rsidR="001C2B56" w:rsidRPr="00F74E0E">
        <w:rPr>
          <w:rFonts w:ascii="Times New Roman" w:hAnsi="Times New Roman"/>
          <w:sz w:val="28"/>
        </w:rPr>
        <w:t>;</w:t>
      </w:r>
    </w:p>
    <w:p w14:paraId="37CF8992" w14:textId="77777777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8) для учёта недвижимого имущества, приобретённого муниципальным предприятием, муниципальным учреждением, за счёт средств местного бюджета:</w:t>
      </w:r>
    </w:p>
    <w:p w14:paraId="2FDD7F94" w14:textId="3145F841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заявление о включении сведений о приобретённом объекте учёта в Реестр,</w:t>
      </w:r>
    </w:p>
    <w:p w14:paraId="3BEE3534" w14:textId="5F53AC4A" w:rsidR="005B5622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копия свидетельства </w:t>
      </w:r>
      <w:r w:rsidR="001F0EF1" w:rsidRPr="00F74E0E">
        <w:rPr>
          <w:rFonts w:ascii="Times New Roman" w:hAnsi="Times New Roman"/>
          <w:sz w:val="28"/>
        </w:rPr>
        <w:t>о государственной регистрации вещного права либо выписка из ЕГРН на объект учёта</w:t>
      </w:r>
      <w:r w:rsidRPr="00F74E0E">
        <w:rPr>
          <w:rFonts w:ascii="Times New Roman" w:hAnsi="Times New Roman"/>
          <w:sz w:val="28"/>
        </w:rPr>
        <w:t>,</w:t>
      </w:r>
    </w:p>
    <w:p w14:paraId="4EC06471" w14:textId="09473EFA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в) технический паспорт на объект учёта (при наличии),</w:t>
      </w:r>
    </w:p>
    <w:p w14:paraId="194B531B" w14:textId="77777777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г) копия муниципального контракта купли-продажи недвижимого имущества, в случае приобретения недвижимого имущества за счёт средств местного бюджета или копии безвозмездного гражданско-правового договора и акта приёма-передачи недвижимого имущества (при приобретении недвижимого имущества муниципальным учреждением) или копии гражданско-правового договора и акта приёма-передачи недвижимого имущества (при приобретении недвижимого имущества муниципальным предприятием),</w:t>
      </w:r>
    </w:p>
    <w:p w14:paraId="043E0E23" w14:textId="3E9B96D8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д) правоустанавливающие и </w:t>
      </w:r>
      <w:proofErr w:type="spellStart"/>
      <w:r w:rsidRPr="00F74E0E">
        <w:rPr>
          <w:rFonts w:ascii="Times New Roman" w:hAnsi="Times New Roman"/>
          <w:sz w:val="28"/>
        </w:rPr>
        <w:t>правоудостоверяющие</w:t>
      </w:r>
      <w:proofErr w:type="spellEnd"/>
      <w:r w:rsidRPr="00F74E0E">
        <w:rPr>
          <w:rFonts w:ascii="Times New Roman" w:hAnsi="Times New Roman"/>
          <w:sz w:val="28"/>
        </w:rPr>
        <w:t xml:space="preserve"> документы на земельный участок, на котором расположен объект учёта (при наличии);</w:t>
      </w:r>
    </w:p>
    <w:p w14:paraId="685E40F8" w14:textId="3C1C4BED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9) для учёта муниципального имущества, которое поступило в муниципальную собственность из федеральной собственности или </w:t>
      </w:r>
      <w:r w:rsidR="00CE0284" w:rsidRPr="00F74E0E">
        <w:rPr>
          <w:rFonts w:ascii="Times New Roman" w:hAnsi="Times New Roman"/>
          <w:sz w:val="28"/>
        </w:rPr>
        <w:t>собственности субъекта Российской Федерации</w:t>
      </w:r>
      <w:r w:rsidRPr="00F74E0E">
        <w:rPr>
          <w:rFonts w:ascii="Times New Roman" w:hAnsi="Times New Roman"/>
          <w:sz w:val="28"/>
        </w:rPr>
        <w:t>:</w:t>
      </w:r>
    </w:p>
    <w:p w14:paraId="02EF644E" w14:textId="1393383D" w:rsidR="00F22179" w:rsidRPr="00F74E0E" w:rsidRDefault="00F22179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а) решение о передаче имущества из федеральной собственности или </w:t>
      </w:r>
      <w:r w:rsidR="00CE0284" w:rsidRPr="00F74E0E">
        <w:rPr>
          <w:rFonts w:ascii="Times New Roman" w:hAnsi="Times New Roman"/>
          <w:sz w:val="28"/>
        </w:rPr>
        <w:t>собственности субъекта Российской Федерации</w:t>
      </w:r>
      <w:r w:rsidRPr="00F74E0E">
        <w:rPr>
          <w:rFonts w:ascii="Times New Roman" w:hAnsi="Times New Roman"/>
          <w:sz w:val="28"/>
        </w:rPr>
        <w:t xml:space="preserve"> и передаточный акт,</w:t>
      </w:r>
    </w:p>
    <w:p w14:paraId="34E7C1A1" w14:textId="071D5E14" w:rsidR="00F22179" w:rsidRPr="00F74E0E" w:rsidRDefault="001F0EF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б) </w:t>
      </w:r>
      <w:r w:rsidR="00F22179" w:rsidRPr="00F74E0E">
        <w:rPr>
          <w:rFonts w:ascii="Times New Roman" w:hAnsi="Times New Roman"/>
          <w:sz w:val="28"/>
        </w:rPr>
        <w:t>технический паспорт на объект учёта (при наличии),</w:t>
      </w:r>
    </w:p>
    <w:p w14:paraId="2922B859" w14:textId="6AB9D92C" w:rsidR="005B5622" w:rsidRPr="00F74E0E" w:rsidRDefault="001F0EF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в) </w:t>
      </w:r>
      <w:r w:rsidR="00F22179" w:rsidRPr="00F74E0E">
        <w:rPr>
          <w:rFonts w:ascii="Times New Roman" w:hAnsi="Times New Roman"/>
          <w:sz w:val="28"/>
        </w:rPr>
        <w:t>проектная и иная техническая документация на объект учёта, в том числе паспорт транспортного средства, счета-фактуры на приобретенный объект учёта (при наличии, для движимого имущества)</w:t>
      </w:r>
      <w:r w:rsidRPr="00F74E0E">
        <w:rPr>
          <w:rFonts w:ascii="Times New Roman" w:hAnsi="Times New Roman"/>
          <w:sz w:val="28"/>
        </w:rPr>
        <w:t>.</w:t>
      </w:r>
    </w:p>
    <w:p w14:paraId="2EB35FCA" w14:textId="1F356949" w:rsidR="001F0EF1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9</w:t>
      </w:r>
      <w:r w:rsidR="001F0EF1" w:rsidRPr="00F74E0E">
        <w:rPr>
          <w:rFonts w:ascii="Times New Roman" w:hAnsi="Times New Roman"/>
          <w:sz w:val="28"/>
        </w:rPr>
        <w:t xml:space="preserve">. Документы, указанные в подпунктах «г», «д» подпункта 3, подпункте «г» подпункта 5, подпунктах «г», «ж» подпункта 6, подпункта «д» подпункта 7, подпункта «д» подпункта 8 пункта </w:t>
      </w:r>
      <w:r w:rsidRPr="00F74E0E">
        <w:rPr>
          <w:rFonts w:ascii="Times New Roman" w:hAnsi="Times New Roman"/>
          <w:sz w:val="28"/>
        </w:rPr>
        <w:t>8</w:t>
      </w:r>
      <w:r w:rsidR="00BD1682" w:rsidRPr="00F74E0E">
        <w:rPr>
          <w:rFonts w:ascii="Times New Roman" w:hAnsi="Times New Roman"/>
          <w:sz w:val="28"/>
        </w:rPr>
        <w:t xml:space="preserve"> настоящих</w:t>
      </w:r>
      <w:r w:rsidR="001F0EF1" w:rsidRPr="00F74E0E">
        <w:rPr>
          <w:rFonts w:ascii="Times New Roman" w:hAnsi="Times New Roman"/>
          <w:sz w:val="28"/>
        </w:rPr>
        <w:t xml:space="preserve"> Особенностей</w:t>
      </w:r>
      <w:r w:rsidR="009D5D54" w:rsidRPr="00F74E0E">
        <w:rPr>
          <w:rFonts w:ascii="Times New Roman" w:hAnsi="Times New Roman"/>
          <w:sz w:val="28"/>
        </w:rPr>
        <w:t>,</w:t>
      </w:r>
      <w:r w:rsidR="001F0EF1" w:rsidRPr="00F74E0E">
        <w:rPr>
          <w:rFonts w:ascii="Times New Roman" w:hAnsi="Times New Roman"/>
          <w:sz w:val="28"/>
        </w:rPr>
        <w:t xml:space="preserve"> после внесения в Реестр сведений об объекте учёта возвращаются Органом по управлению муниципальным имуществом заявителю.</w:t>
      </w:r>
    </w:p>
    <w:p w14:paraId="392334BE" w14:textId="399C3779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0</w:t>
      </w:r>
      <w:r w:rsidR="001F0EF1" w:rsidRPr="00F74E0E">
        <w:rPr>
          <w:rFonts w:ascii="Times New Roman" w:hAnsi="Times New Roman"/>
          <w:sz w:val="28"/>
        </w:rPr>
        <w:t xml:space="preserve">. Представление уполномоченному органу документов, указанных в пункте </w:t>
      </w:r>
      <w:r w:rsidR="003F15A8" w:rsidRPr="00F74E0E">
        <w:rPr>
          <w:rFonts w:ascii="Times New Roman" w:hAnsi="Times New Roman"/>
          <w:sz w:val="28"/>
        </w:rPr>
        <w:t>8</w:t>
      </w:r>
      <w:r w:rsidR="001F0EF1" w:rsidRPr="00F74E0E">
        <w:rPr>
          <w:rFonts w:ascii="Times New Roman" w:hAnsi="Times New Roman"/>
          <w:sz w:val="28"/>
        </w:rPr>
        <w:t xml:space="preserve"> настоящих Особенностей, осуществляется:</w:t>
      </w:r>
    </w:p>
    <w:p w14:paraId="16AB3AD6" w14:textId="63D4FE17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1) </w:t>
      </w:r>
      <w:r w:rsidR="001F0EF1" w:rsidRPr="00F74E0E">
        <w:rPr>
          <w:rFonts w:ascii="Times New Roman" w:hAnsi="Times New Roman"/>
          <w:sz w:val="28"/>
        </w:rPr>
        <w:t>для учёта земельного участка, приобретённого по основаниям, установленным гражданским законодательством, в том числе на основании муниципального контракта, гражданско-правовых сделок безвозмездного характера, решения суда, - Администрацией</w:t>
      </w:r>
      <w:r w:rsidRPr="00F74E0E">
        <w:rPr>
          <w:rFonts w:ascii="Times New Roman" w:hAnsi="Times New Roman"/>
          <w:sz w:val="28"/>
        </w:rPr>
        <w:t xml:space="preserve"> г. Горячий Ключ</w:t>
      </w:r>
      <w:r w:rsidR="001F0EF1" w:rsidRPr="00F74E0E">
        <w:rPr>
          <w:rFonts w:ascii="Times New Roman" w:hAnsi="Times New Roman"/>
          <w:sz w:val="28"/>
        </w:rPr>
        <w:t xml:space="preserve"> в лице </w:t>
      </w:r>
      <w:r w:rsidRPr="00F74E0E">
        <w:rPr>
          <w:rFonts w:ascii="Times New Roman" w:hAnsi="Times New Roman"/>
          <w:sz w:val="28"/>
        </w:rPr>
        <w:t>Органа по управлению муниципальным имуществом</w:t>
      </w:r>
      <w:r w:rsidR="001F0EF1" w:rsidRPr="00F74E0E">
        <w:rPr>
          <w:rFonts w:ascii="Times New Roman" w:hAnsi="Times New Roman"/>
          <w:sz w:val="28"/>
        </w:rPr>
        <w:t>;</w:t>
      </w:r>
    </w:p>
    <w:p w14:paraId="41FCE71A" w14:textId="321CA17E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2) </w:t>
      </w:r>
      <w:r w:rsidR="001F0EF1" w:rsidRPr="00F74E0E">
        <w:rPr>
          <w:rFonts w:ascii="Times New Roman" w:hAnsi="Times New Roman"/>
          <w:sz w:val="28"/>
        </w:rPr>
        <w:t xml:space="preserve">для учёта земельного участка, поступающего в муниципальную собственность в силу закона, - </w:t>
      </w:r>
      <w:r w:rsidRPr="00F74E0E">
        <w:rPr>
          <w:rFonts w:ascii="Times New Roman" w:hAnsi="Times New Roman"/>
          <w:sz w:val="28"/>
        </w:rPr>
        <w:t xml:space="preserve">Администрацией г. Горячий Ключ в лице Органа по </w:t>
      </w:r>
      <w:r w:rsidRPr="00F74E0E">
        <w:rPr>
          <w:rFonts w:ascii="Times New Roman" w:hAnsi="Times New Roman"/>
          <w:sz w:val="28"/>
        </w:rPr>
        <w:lastRenderedPageBreak/>
        <w:t>управлению муниципальным имуществом</w:t>
      </w:r>
      <w:r w:rsidR="001F0EF1" w:rsidRPr="00F74E0E">
        <w:rPr>
          <w:rFonts w:ascii="Times New Roman" w:hAnsi="Times New Roman"/>
          <w:sz w:val="28"/>
        </w:rPr>
        <w:t>;</w:t>
      </w:r>
    </w:p>
    <w:p w14:paraId="1E3AB59A" w14:textId="06AF6E14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3) </w:t>
      </w:r>
      <w:r w:rsidR="001F0EF1" w:rsidRPr="00F74E0E">
        <w:rPr>
          <w:rFonts w:ascii="Times New Roman" w:hAnsi="Times New Roman"/>
          <w:sz w:val="28"/>
        </w:rPr>
        <w:t xml:space="preserve">для учёта земельного участка, предоставленного на праве постоянного (бессрочного) пользования, - </w:t>
      </w:r>
      <w:r w:rsidR="00FE22A8" w:rsidRPr="00F74E0E">
        <w:rPr>
          <w:rFonts w:ascii="Times New Roman" w:hAnsi="Times New Roman"/>
          <w:sz w:val="28"/>
        </w:rPr>
        <w:t>Органа по управлению муниципальным имуществом</w:t>
      </w:r>
      <w:r w:rsidR="001F0EF1" w:rsidRPr="00F74E0E">
        <w:rPr>
          <w:rFonts w:ascii="Times New Roman" w:hAnsi="Times New Roman"/>
          <w:sz w:val="28"/>
        </w:rPr>
        <w:t>;</w:t>
      </w:r>
    </w:p>
    <w:p w14:paraId="4D5590AA" w14:textId="173C914D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4) </w:t>
      </w:r>
      <w:r w:rsidR="001F0EF1" w:rsidRPr="00F74E0E">
        <w:rPr>
          <w:rFonts w:ascii="Times New Roman" w:hAnsi="Times New Roman"/>
          <w:sz w:val="28"/>
        </w:rPr>
        <w:t xml:space="preserve">для учёта недвижимого имущества, поступающего в муниципальную собственность на основании договоров в пользу третьего лица - </w:t>
      </w:r>
      <w:r w:rsidRPr="00F74E0E">
        <w:rPr>
          <w:rFonts w:ascii="Times New Roman" w:hAnsi="Times New Roman"/>
          <w:sz w:val="28"/>
        </w:rPr>
        <w:t>А</w:t>
      </w:r>
      <w:r w:rsidR="001F0EF1" w:rsidRPr="00F74E0E">
        <w:rPr>
          <w:rFonts w:ascii="Times New Roman" w:hAnsi="Times New Roman"/>
          <w:sz w:val="28"/>
        </w:rPr>
        <w:t xml:space="preserve">дминистрации </w:t>
      </w:r>
      <w:r w:rsidRPr="00F74E0E">
        <w:rPr>
          <w:rFonts w:ascii="Times New Roman" w:hAnsi="Times New Roman"/>
          <w:sz w:val="28"/>
        </w:rPr>
        <w:t>г. Горячий Ключ</w:t>
      </w:r>
      <w:r w:rsidR="001F0EF1" w:rsidRPr="00F74E0E">
        <w:rPr>
          <w:rFonts w:ascii="Times New Roman" w:hAnsi="Times New Roman"/>
          <w:sz w:val="28"/>
        </w:rPr>
        <w:t xml:space="preserve">, - </w:t>
      </w:r>
      <w:r w:rsidRPr="00F74E0E">
        <w:rPr>
          <w:rFonts w:ascii="Times New Roman" w:hAnsi="Times New Roman"/>
          <w:sz w:val="28"/>
        </w:rPr>
        <w:t>Администрацией г. Горячий Ключ</w:t>
      </w:r>
      <w:r w:rsidR="001F0EF1" w:rsidRPr="00F74E0E">
        <w:rPr>
          <w:rFonts w:ascii="Times New Roman" w:hAnsi="Times New Roman"/>
          <w:sz w:val="28"/>
        </w:rPr>
        <w:t>;</w:t>
      </w:r>
    </w:p>
    <w:p w14:paraId="669B9AAE" w14:textId="0CD137EF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5) </w:t>
      </w:r>
      <w:r w:rsidR="001F0EF1" w:rsidRPr="00F74E0E">
        <w:rPr>
          <w:rFonts w:ascii="Times New Roman" w:hAnsi="Times New Roman"/>
          <w:sz w:val="28"/>
        </w:rPr>
        <w:t>для учёта недвижимого имущества, созданного за счёт средств местного бюджета, - руководителем отраслевого (функционального) и территориального органа Администрации</w:t>
      </w:r>
      <w:r w:rsidRPr="00F74E0E">
        <w:rPr>
          <w:rFonts w:ascii="Times New Roman" w:hAnsi="Times New Roman"/>
          <w:sz w:val="28"/>
        </w:rPr>
        <w:t xml:space="preserve"> г. Горячий Ключ</w:t>
      </w:r>
      <w:r w:rsidR="001F0EF1" w:rsidRPr="00F74E0E">
        <w:rPr>
          <w:rFonts w:ascii="Times New Roman" w:hAnsi="Times New Roman"/>
          <w:sz w:val="28"/>
        </w:rPr>
        <w:t>, муниципального учреждения (уполномоченным им лицом), являющегося муниципальным заказчиком строительства объекта муниципальной собственности;</w:t>
      </w:r>
    </w:p>
    <w:p w14:paraId="7A89E5A4" w14:textId="751906EC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6) </w:t>
      </w:r>
      <w:r w:rsidR="001F0EF1" w:rsidRPr="00F74E0E">
        <w:rPr>
          <w:rFonts w:ascii="Times New Roman" w:hAnsi="Times New Roman"/>
          <w:sz w:val="28"/>
        </w:rPr>
        <w:t>для учёта муниципального имущества, приобретённого за счёт средств местного бюджета, - муниципальным заказчиком, правообладателем;</w:t>
      </w:r>
    </w:p>
    <w:p w14:paraId="173BBC04" w14:textId="2AE3BBB6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7) </w:t>
      </w:r>
      <w:r w:rsidR="001F0EF1" w:rsidRPr="00F74E0E">
        <w:rPr>
          <w:rFonts w:ascii="Times New Roman" w:hAnsi="Times New Roman"/>
          <w:sz w:val="28"/>
        </w:rPr>
        <w:t xml:space="preserve">для учёта муниципального имущества, поступающего в муниципальную собственность на основании безвозмездных гражданско-правовых сделок, - </w:t>
      </w:r>
      <w:r w:rsidRPr="00F74E0E">
        <w:rPr>
          <w:rFonts w:ascii="Times New Roman" w:hAnsi="Times New Roman"/>
          <w:sz w:val="28"/>
        </w:rPr>
        <w:t>Администрацией г. Горячий Ключ, в лице Органа по управлению муниципальным имуществом</w:t>
      </w:r>
      <w:r w:rsidR="001F0EF1" w:rsidRPr="00F74E0E">
        <w:rPr>
          <w:rFonts w:ascii="Times New Roman" w:hAnsi="Times New Roman"/>
          <w:sz w:val="28"/>
        </w:rPr>
        <w:t>;</w:t>
      </w:r>
    </w:p>
    <w:p w14:paraId="69A8AD9B" w14:textId="1D3B2ABA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8) </w:t>
      </w:r>
      <w:r w:rsidR="001F0EF1" w:rsidRPr="00F74E0E">
        <w:rPr>
          <w:rFonts w:ascii="Times New Roman" w:hAnsi="Times New Roman"/>
          <w:sz w:val="28"/>
        </w:rPr>
        <w:t>для учёта бесхозяйного имущества - лицом, выявившим названный объект, и правовым управлением Администрации</w:t>
      </w:r>
      <w:r w:rsidRPr="00F74E0E">
        <w:rPr>
          <w:rFonts w:ascii="Times New Roman" w:hAnsi="Times New Roman"/>
          <w:sz w:val="28"/>
        </w:rPr>
        <w:t xml:space="preserve"> г. Горячий Ключ</w:t>
      </w:r>
      <w:r w:rsidR="001F0EF1" w:rsidRPr="00F74E0E">
        <w:rPr>
          <w:rFonts w:ascii="Times New Roman" w:hAnsi="Times New Roman"/>
          <w:sz w:val="28"/>
        </w:rPr>
        <w:t xml:space="preserve">, в части представления решения суда, вступившего в законную силу, </w:t>
      </w:r>
      <w:r w:rsidRPr="00F74E0E">
        <w:rPr>
          <w:rFonts w:ascii="Times New Roman" w:hAnsi="Times New Roman"/>
          <w:sz w:val="28"/>
        </w:rPr>
        <w:t xml:space="preserve">Органом по управлению муниципальным имуществом в отношении </w:t>
      </w:r>
      <w:r w:rsidR="001F0EF1" w:rsidRPr="00F74E0E">
        <w:rPr>
          <w:rFonts w:ascii="Times New Roman" w:hAnsi="Times New Roman"/>
          <w:sz w:val="28"/>
        </w:rPr>
        <w:t>выписки из ЕГРН;</w:t>
      </w:r>
    </w:p>
    <w:p w14:paraId="07191071" w14:textId="388DAC23" w:rsidR="001F0EF1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9) </w:t>
      </w:r>
      <w:r w:rsidR="001F0EF1" w:rsidRPr="00F74E0E">
        <w:rPr>
          <w:rFonts w:ascii="Times New Roman" w:hAnsi="Times New Roman"/>
          <w:sz w:val="28"/>
        </w:rPr>
        <w:t>для учёта муниципального имущества, приобретённого (созданного) муниципальным предприятием (в том числе муниципальным казённым предприятием), муниципальным учреждением, за счёт средств местного бюджета - правообладателем;</w:t>
      </w:r>
    </w:p>
    <w:p w14:paraId="4DB0D29F" w14:textId="63652195" w:rsidR="005B5622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10) </w:t>
      </w:r>
      <w:r w:rsidR="001F0EF1" w:rsidRPr="00F74E0E">
        <w:rPr>
          <w:rFonts w:ascii="Times New Roman" w:hAnsi="Times New Roman"/>
          <w:sz w:val="28"/>
        </w:rPr>
        <w:t>для учёта муниципального имущества, которое поступило в муниципальную собственность из федеральной собственности и</w:t>
      </w:r>
      <w:r w:rsidR="00CE0284" w:rsidRPr="00F74E0E">
        <w:rPr>
          <w:rFonts w:ascii="Times New Roman" w:hAnsi="Times New Roman"/>
          <w:sz w:val="28"/>
        </w:rPr>
        <w:t>ли</w:t>
      </w:r>
      <w:r w:rsidR="001F0EF1" w:rsidRPr="00F74E0E">
        <w:rPr>
          <w:rFonts w:ascii="Times New Roman" w:hAnsi="Times New Roman"/>
          <w:sz w:val="28"/>
        </w:rPr>
        <w:t xml:space="preserve"> собственности</w:t>
      </w:r>
      <w:r w:rsidR="00CE0284" w:rsidRPr="00F74E0E">
        <w:rPr>
          <w:rFonts w:ascii="Times New Roman" w:hAnsi="Times New Roman"/>
          <w:sz w:val="28"/>
        </w:rPr>
        <w:t xml:space="preserve"> субъекта Российской Федерации</w:t>
      </w:r>
      <w:r w:rsidR="001F0EF1" w:rsidRPr="00F74E0E">
        <w:rPr>
          <w:rFonts w:ascii="Times New Roman" w:hAnsi="Times New Roman"/>
          <w:sz w:val="28"/>
        </w:rPr>
        <w:t xml:space="preserve">, - </w:t>
      </w:r>
      <w:r w:rsidRPr="00F74E0E">
        <w:rPr>
          <w:rFonts w:ascii="Times New Roman" w:hAnsi="Times New Roman"/>
          <w:sz w:val="28"/>
        </w:rPr>
        <w:t>Администрацией г. Горячий Ключ в лице Органа по управлению муниципальным имуществом</w:t>
      </w:r>
      <w:r w:rsidR="009D5D54" w:rsidRPr="00F74E0E">
        <w:rPr>
          <w:rFonts w:ascii="Times New Roman" w:hAnsi="Times New Roman"/>
          <w:sz w:val="28"/>
        </w:rPr>
        <w:t>.</w:t>
      </w:r>
    </w:p>
    <w:p w14:paraId="60E8B1AD" w14:textId="0FE45E5B" w:rsidR="00744C9C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1</w:t>
      </w:r>
      <w:r w:rsidRPr="00F74E0E">
        <w:rPr>
          <w:rFonts w:ascii="Times New Roman" w:hAnsi="Times New Roman"/>
          <w:sz w:val="28"/>
        </w:rPr>
        <w:t xml:space="preserve">. Документы, указанные в пункте </w:t>
      </w:r>
      <w:r w:rsidR="003F15A8" w:rsidRPr="00F74E0E">
        <w:rPr>
          <w:rFonts w:ascii="Times New Roman" w:hAnsi="Times New Roman"/>
          <w:sz w:val="28"/>
        </w:rPr>
        <w:t>8</w:t>
      </w:r>
      <w:r w:rsidRPr="00F74E0E">
        <w:rPr>
          <w:rFonts w:ascii="Times New Roman" w:hAnsi="Times New Roman"/>
          <w:sz w:val="28"/>
        </w:rPr>
        <w:t xml:space="preserve"> настоящих Особенностей, предоставляются уполномоченному органу в срок, установленный Порядком ведения органами местного самоуправления реестров муниципального имущества.</w:t>
      </w:r>
    </w:p>
    <w:p w14:paraId="2E31202D" w14:textId="071A8AF2" w:rsidR="005B5622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2</w:t>
      </w:r>
      <w:r w:rsidRPr="00F74E0E">
        <w:rPr>
          <w:rFonts w:ascii="Times New Roman" w:hAnsi="Times New Roman"/>
          <w:sz w:val="28"/>
        </w:rPr>
        <w:t xml:space="preserve">. Представление документов для государственной регистрации права муниципальной собственности, права хозяйственного ведения, оперативного управления, права постоянного </w:t>
      </w:r>
      <w:r w:rsidR="000E2BAC" w:rsidRPr="00F74E0E">
        <w:rPr>
          <w:rFonts w:ascii="Times New Roman" w:hAnsi="Times New Roman"/>
          <w:sz w:val="28"/>
        </w:rPr>
        <w:t>(</w:t>
      </w:r>
      <w:r w:rsidRPr="00F74E0E">
        <w:rPr>
          <w:rFonts w:ascii="Times New Roman" w:hAnsi="Times New Roman"/>
          <w:sz w:val="28"/>
        </w:rPr>
        <w:t>бессрочного</w:t>
      </w:r>
      <w:r w:rsidR="000E2BAC" w:rsidRPr="00F74E0E">
        <w:rPr>
          <w:rFonts w:ascii="Times New Roman" w:hAnsi="Times New Roman"/>
          <w:sz w:val="28"/>
        </w:rPr>
        <w:t>)</w:t>
      </w:r>
      <w:r w:rsidRPr="00F74E0E">
        <w:rPr>
          <w:rFonts w:ascii="Times New Roman" w:hAnsi="Times New Roman"/>
          <w:sz w:val="28"/>
        </w:rPr>
        <w:t xml:space="preserve"> пользования на недвижимое имущество осуществляет уполномоченный орган.</w:t>
      </w:r>
    </w:p>
    <w:p w14:paraId="1A4EB9E6" w14:textId="6383089B" w:rsidR="003B6D83" w:rsidRPr="00F74E0E" w:rsidRDefault="00744C9C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3</w:t>
      </w:r>
      <w:r w:rsidRPr="00F74E0E">
        <w:rPr>
          <w:rFonts w:ascii="Times New Roman" w:hAnsi="Times New Roman"/>
          <w:sz w:val="28"/>
        </w:rPr>
        <w:t xml:space="preserve">. </w:t>
      </w:r>
      <w:r w:rsidR="003B6D83" w:rsidRPr="00F74E0E">
        <w:rPr>
          <w:rFonts w:ascii="Times New Roman" w:hAnsi="Times New Roman"/>
          <w:sz w:val="28"/>
        </w:rPr>
        <w:t xml:space="preserve">В случае отсутствия в документах, указанных в пункте </w:t>
      </w:r>
      <w:r w:rsidR="003F15A8" w:rsidRPr="00F74E0E">
        <w:rPr>
          <w:rFonts w:ascii="Times New Roman" w:hAnsi="Times New Roman"/>
          <w:sz w:val="28"/>
        </w:rPr>
        <w:t>8</w:t>
      </w:r>
      <w:r w:rsidR="00BD1682" w:rsidRPr="00F74E0E">
        <w:rPr>
          <w:rFonts w:ascii="Times New Roman" w:hAnsi="Times New Roman"/>
          <w:sz w:val="28"/>
        </w:rPr>
        <w:t xml:space="preserve"> настоящих</w:t>
      </w:r>
      <w:r w:rsidR="003B6D83" w:rsidRPr="00F74E0E">
        <w:rPr>
          <w:rFonts w:ascii="Times New Roman" w:hAnsi="Times New Roman"/>
          <w:sz w:val="28"/>
        </w:rPr>
        <w:t xml:space="preserve"> Особенностей, сведений о наименовании объекта учёта:</w:t>
      </w:r>
    </w:p>
    <w:p w14:paraId="593E64AD" w14:textId="50A2389D" w:rsidR="003B6D83" w:rsidRPr="00F74E0E" w:rsidRDefault="003B6D8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в отношении объектов учёта, сведения о которых включены в подраздел 1.1 раздела 1 Реестра, используются в качестве наименовани</w:t>
      </w:r>
      <w:r w:rsidR="009D5D54" w:rsidRPr="00F74E0E">
        <w:rPr>
          <w:rFonts w:ascii="Times New Roman" w:hAnsi="Times New Roman"/>
          <w:sz w:val="28"/>
        </w:rPr>
        <w:t>я</w:t>
      </w:r>
      <w:r w:rsidRPr="00F74E0E">
        <w:rPr>
          <w:rFonts w:ascii="Times New Roman" w:hAnsi="Times New Roman"/>
          <w:sz w:val="28"/>
        </w:rPr>
        <w:t xml:space="preserve"> «земельный участок», «единое землепользование», «многоконтурный земельный участок»;</w:t>
      </w:r>
    </w:p>
    <w:p w14:paraId="49A91C8F" w14:textId="77777777" w:rsidR="003B6D83" w:rsidRPr="00F74E0E" w:rsidRDefault="003B6D8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в отношении объектов учёта, сведения о которых включены в подраздел 1.2 раздела 1 Реестра, наименование устанавливается исходя из назначения (для зданий), вида и типа объекта недвижимости: «нежилое здание», «жилое здание», «объект незавершенного строительства», «сооружение»;</w:t>
      </w:r>
    </w:p>
    <w:p w14:paraId="77B98060" w14:textId="3E961C8F" w:rsidR="003B6D83" w:rsidRPr="00F74E0E" w:rsidRDefault="003B6D83" w:rsidP="00E016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lastRenderedPageBreak/>
        <w:t>3) в отношении объектов учёта, сведения о которых включены в подраздел 1.3 раздела 1 Реестра, наименование устанавливается исходя из назначения, вида и типа объекта недвижимости, вида жилого помещения: «нежилое помещение», «жилое помещение (квартира)»,</w:t>
      </w:r>
      <w:r w:rsidR="009A0578" w:rsidRPr="00F74E0E">
        <w:rPr>
          <w:rFonts w:ascii="Times New Roman" w:hAnsi="Times New Roman"/>
          <w:sz w:val="28"/>
        </w:rPr>
        <w:t xml:space="preserve"> </w:t>
      </w:r>
      <w:r w:rsidRPr="00F74E0E">
        <w:rPr>
          <w:rFonts w:ascii="Times New Roman" w:hAnsi="Times New Roman"/>
          <w:sz w:val="28"/>
        </w:rPr>
        <w:t>«жилое помещение (комната)»,</w:t>
      </w:r>
      <w:r w:rsidR="009A0578" w:rsidRPr="00F74E0E">
        <w:rPr>
          <w:rFonts w:ascii="Times New Roman" w:hAnsi="Times New Roman"/>
          <w:sz w:val="28"/>
        </w:rPr>
        <w:t xml:space="preserve"> </w:t>
      </w:r>
      <w:r w:rsidRPr="00F74E0E">
        <w:rPr>
          <w:rFonts w:ascii="Times New Roman" w:hAnsi="Times New Roman"/>
          <w:sz w:val="28"/>
        </w:rPr>
        <w:t>«</w:t>
      </w:r>
      <w:proofErr w:type="spellStart"/>
      <w:r w:rsidRPr="00F74E0E">
        <w:rPr>
          <w:rFonts w:ascii="Times New Roman" w:hAnsi="Times New Roman"/>
          <w:sz w:val="28"/>
        </w:rPr>
        <w:t>машино</w:t>
      </w:r>
      <w:proofErr w:type="spellEnd"/>
      <w:r w:rsidRPr="00F74E0E">
        <w:rPr>
          <w:rFonts w:ascii="Times New Roman" w:hAnsi="Times New Roman"/>
          <w:sz w:val="28"/>
        </w:rPr>
        <w:t>-место»;</w:t>
      </w:r>
    </w:p>
    <w:p w14:paraId="227EC854" w14:textId="77777777" w:rsidR="003B6D83" w:rsidRPr="00F74E0E" w:rsidRDefault="003B6D8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4) для транспортных средств наименование устанавливается исходя из типа, марки и модели транспортного средства, </w:t>
      </w:r>
      <w:proofErr w:type="gramStart"/>
      <w:r w:rsidRPr="00F74E0E">
        <w:rPr>
          <w:rFonts w:ascii="Times New Roman" w:hAnsi="Times New Roman"/>
          <w:sz w:val="28"/>
        </w:rPr>
        <w:t>например</w:t>
      </w:r>
      <w:proofErr w:type="gramEnd"/>
      <w:r w:rsidRPr="00F74E0E">
        <w:rPr>
          <w:rFonts w:ascii="Times New Roman" w:hAnsi="Times New Roman"/>
          <w:sz w:val="28"/>
        </w:rPr>
        <w:t>: легковой автомобиль ВАЗ 21099, автобус ПАЗ 32053 и т.д.;</w:t>
      </w:r>
    </w:p>
    <w:p w14:paraId="0C279481" w14:textId="74D81641" w:rsidR="003B6D83" w:rsidRPr="00F74E0E" w:rsidRDefault="003B6D8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5) для самоходных машин и других видов техники наименование устанавливается исходя из</w:t>
      </w:r>
      <w:r w:rsidRPr="00F74E0E">
        <w:t xml:space="preserve"> </w:t>
      </w:r>
      <w:r w:rsidRPr="00F74E0E">
        <w:rPr>
          <w:rFonts w:ascii="Times New Roman" w:hAnsi="Times New Roman"/>
          <w:sz w:val="28"/>
        </w:rPr>
        <w:t xml:space="preserve">марки, модели, коммерческого наименования машины, </w:t>
      </w:r>
      <w:proofErr w:type="gramStart"/>
      <w:r w:rsidRPr="00F74E0E">
        <w:rPr>
          <w:rFonts w:ascii="Times New Roman" w:hAnsi="Times New Roman"/>
          <w:sz w:val="28"/>
        </w:rPr>
        <w:t>например</w:t>
      </w:r>
      <w:proofErr w:type="gramEnd"/>
      <w:r w:rsidRPr="00F74E0E">
        <w:rPr>
          <w:rFonts w:ascii="Times New Roman" w:hAnsi="Times New Roman"/>
          <w:sz w:val="28"/>
        </w:rPr>
        <w:t>: Автогрейдер ГС-14.02 и т.д.</w:t>
      </w:r>
    </w:p>
    <w:p w14:paraId="31A22BBC" w14:textId="7F789B58" w:rsidR="00E14F6B" w:rsidRPr="00F74E0E" w:rsidRDefault="003B6D83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4</w:t>
      </w:r>
      <w:r w:rsidRPr="00F74E0E">
        <w:rPr>
          <w:rFonts w:ascii="Times New Roman" w:hAnsi="Times New Roman"/>
          <w:sz w:val="28"/>
        </w:rPr>
        <w:t xml:space="preserve">. В </w:t>
      </w:r>
      <w:r w:rsidR="00E14F6B" w:rsidRPr="00F74E0E">
        <w:rPr>
          <w:rFonts w:ascii="Times New Roman" w:hAnsi="Times New Roman"/>
          <w:sz w:val="28"/>
        </w:rPr>
        <w:t>случае если в пределах одного земельного участка располагаются объект учёта, включённый в подраздел 1.2 раздела 1, и вспомогательные, нестационарные сооружения, предназначенные для использования данного объекта, сведения о последних отражаются в составе иных сведений о соответствующем объекте недвижимости.</w:t>
      </w:r>
    </w:p>
    <w:p w14:paraId="57F94C6D" w14:textId="3DEF8E16" w:rsidR="00E14F6B" w:rsidRPr="00F74E0E" w:rsidRDefault="00E14F6B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Кроме того, в составе иных сведений об объекте учёта могут указываться сведения</w:t>
      </w:r>
      <w:r w:rsidR="007F4DC9" w:rsidRPr="00F74E0E">
        <w:rPr>
          <w:rFonts w:ascii="Times New Roman" w:hAnsi="Times New Roman"/>
          <w:sz w:val="28"/>
        </w:rPr>
        <w:t>, что объект учёта является объекто</w:t>
      </w:r>
      <w:r w:rsidR="002E6F8C" w:rsidRPr="00F74E0E">
        <w:rPr>
          <w:rFonts w:ascii="Times New Roman" w:hAnsi="Times New Roman"/>
          <w:sz w:val="28"/>
        </w:rPr>
        <w:t>м</w:t>
      </w:r>
      <w:r w:rsidR="007F4DC9" w:rsidRPr="00F74E0E">
        <w:rPr>
          <w:rFonts w:ascii="Times New Roman" w:hAnsi="Times New Roman"/>
          <w:sz w:val="28"/>
        </w:rPr>
        <w:t xml:space="preserve"> культурного наследия (с указанием соответствующих сведений), подлежит сносу, об идентификационных номерах (кроме реестрового номера), о типе покрытия (для автомобильных дорог), степени готовности объекта учёта (для объектов незавершенного строительства), о прежних и прочих наименованиях объекта учёта, </w:t>
      </w:r>
      <w:r w:rsidR="000D6758" w:rsidRPr="00F74E0E">
        <w:rPr>
          <w:rFonts w:ascii="Times New Roman" w:hAnsi="Times New Roman"/>
          <w:sz w:val="28"/>
        </w:rPr>
        <w:t xml:space="preserve">о наличии у объекта учёта признаков недвижимого имущества, </w:t>
      </w:r>
      <w:r w:rsidR="007F4DC9" w:rsidRPr="00F74E0E">
        <w:rPr>
          <w:rFonts w:ascii="Times New Roman" w:hAnsi="Times New Roman"/>
          <w:sz w:val="28"/>
        </w:rPr>
        <w:t xml:space="preserve">о включении объекта </w:t>
      </w:r>
      <w:r w:rsidR="000D6758" w:rsidRPr="00F74E0E">
        <w:rPr>
          <w:rFonts w:ascii="Times New Roman" w:hAnsi="Times New Roman"/>
          <w:sz w:val="28"/>
        </w:rPr>
        <w:t xml:space="preserve">учёта </w:t>
      </w:r>
      <w:r w:rsidR="007F4DC9" w:rsidRPr="00F74E0E">
        <w:rPr>
          <w:rFonts w:ascii="Times New Roman" w:hAnsi="Times New Roman"/>
          <w:sz w:val="28"/>
        </w:rPr>
        <w:t>в прогнозный план (программу) приватизации муниципального имущества.</w:t>
      </w:r>
    </w:p>
    <w:p w14:paraId="1C8E82A0" w14:textId="1B59577E" w:rsidR="003B6D83" w:rsidRPr="00F74E0E" w:rsidRDefault="001D002D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5</w:t>
      </w:r>
      <w:r w:rsidRPr="00F74E0E">
        <w:rPr>
          <w:rFonts w:ascii="Times New Roman" w:hAnsi="Times New Roman"/>
          <w:sz w:val="28"/>
        </w:rPr>
        <w:t>. Реестровый номер присваивается в соответствии с правилами согласно приложению 1 к настоящим Особенностям.</w:t>
      </w:r>
    </w:p>
    <w:p w14:paraId="2F17BB4F" w14:textId="0D319E78" w:rsidR="003B6D83" w:rsidRPr="00F74E0E" w:rsidRDefault="001D002D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Реестровый номер, присвоенный объекту учёта, право муниципальной собственности на который впоследствии прекратилось, не присваивается иным объектам учёта.</w:t>
      </w:r>
    </w:p>
    <w:p w14:paraId="51E6244E" w14:textId="230385A6" w:rsidR="00363285" w:rsidRPr="00F74E0E" w:rsidRDefault="001D002D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6</w:t>
      </w:r>
      <w:r w:rsidRPr="00F74E0E">
        <w:rPr>
          <w:rFonts w:ascii="Times New Roman" w:hAnsi="Times New Roman"/>
          <w:sz w:val="28"/>
        </w:rPr>
        <w:t xml:space="preserve">. </w:t>
      </w:r>
      <w:r w:rsidR="00363285" w:rsidRPr="00F74E0E">
        <w:rPr>
          <w:rFonts w:ascii="Times New Roman" w:hAnsi="Times New Roman"/>
          <w:sz w:val="28"/>
        </w:rPr>
        <w:t>В целях уточнения сведений об объекте учёта правообладатели объектов учёта ежеквартально представляют сведения об объектах учёта по форм</w:t>
      </w:r>
      <w:r w:rsidR="00FE22A8" w:rsidRPr="00F74E0E">
        <w:rPr>
          <w:rFonts w:ascii="Times New Roman" w:hAnsi="Times New Roman"/>
          <w:sz w:val="28"/>
        </w:rPr>
        <w:t>е</w:t>
      </w:r>
      <w:r w:rsidR="00363285" w:rsidRPr="00F74E0E">
        <w:rPr>
          <w:rFonts w:ascii="Times New Roman" w:hAnsi="Times New Roman"/>
          <w:sz w:val="28"/>
        </w:rPr>
        <w:t xml:space="preserve"> </w:t>
      </w:r>
      <w:r w:rsidR="00FE22A8" w:rsidRPr="00F74E0E">
        <w:rPr>
          <w:rFonts w:ascii="Times New Roman" w:hAnsi="Times New Roman"/>
          <w:sz w:val="28"/>
        </w:rPr>
        <w:t xml:space="preserve">согласно </w:t>
      </w:r>
      <w:r w:rsidR="00363285" w:rsidRPr="00F74E0E">
        <w:rPr>
          <w:rFonts w:ascii="Times New Roman" w:hAnsi="Times New Roman"/>
          <w:sz w:val="28"/>
        </w:rPr>
        <w:t>приложени</w:t>
      </w:r>
      <w:r w:rsidR="00FE22A8" w:rsidRPr="00F74E0E">
        <w:rPr>
          <w:rFonts w:ascii="Times New Roman" w:hAnsi="Times New Roman"/>
          <w:sz w:val="28"/>
        </w:rPr>
        <w:t>ю</w:t>
      </w:r>
      <w:r w:rsidR="00363285" w:rsidRPr="00F74E0E">
        <w:rPr>
          <w:rFonts w:ascii="Times New Roman" w:hAnsi="Times New Roman"/>
          <w:sz w:val="28"/>
        </w:rPr>
        <w:t xml:space="preserve"> </w:t>
      </w:r>
      <w:r w:rsidR="00FE22A8" w:rsidRPr="00F74E0E">
        <w:rPr>
          <w:rFonts w:ascii="Times New Roman" w:hAnsi="Times New Roman"/>
          <w:sz w:val="28"/>
        </w:rPr>
        <w:t>2 к настоящим Особенностям</w:t>
      </w:r>
      <w:r w:rsidR="00363285" w:rsidRPr="00F74E0E">
        <w:rPr>
          <w:rFonts w:ascii="Times New Roman" w:hAnsi="Times New Roman"/>
          <w:sz w:val="28"/>
        </w:rPr>
        <w:t>:</w:t>
      </w:r>
    </w:p>
    <w:p w14:paraId="050BA42C" w14:textId="48660592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до 20 января отчётного года (по состоянию на 1 января отчётного года),</w:t>
      </w:r>
    </w:p>
    <w:p w14:paraId="2AA5EBAD" w14:textId="3687ACAC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2) до 20 </w:t>
      </w:r>
      <w:r w:rsidR="009C5F64" w:rsidRPr="00F74E0E">
        <w:rPr>
          <w:rFonts w:ascii="Times New Roman" w:hAnsi="Times New Roman"/>
          <w:sz w:val="28"/>
        </w:rPr>
        <w:t>апреля</w:t>
      </w:r>
      <w:r w:rsidRPr="00F74E0E">
        <w:rPr>
          <w:rFonts w:ascii="Times New Roman" w:hAnsi="Times New Roman"/>
          <w:sz w:val="28"/>
        </w:rPr>
        <w:t xml:space="preserve"> отчётного года (по состоянию на 1 </w:t>
      </w:r>
      <w:r w:rsidR="009C5F64" w:rsidRPr="00F74E0E">
        <w:rPr>
          <w:rFonts w:ascii="Times New Roman" w:hAnsi="Times New Roman"/>
          <w:sz w:val="28"/>
        </w:rPr>
        <w:t>апрель</w:t>
      </w:r>
      <w:r w:rsidRPr="00F74E0E">
        <w:rPr>
          <w:rFonts w:ascii="Times New Roman" w:hAnsi="Times New Roman"/>
          <w:sz w:val="28"/>
        </w:rPr>
        <w:t xml:space="preserve"> отчётного года),</w:t>
      </w:r>
    </w:p>
    <w:p w14:paraId="3A4F0E76" w14:textId="4E0743B2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до 20 ию</w:t>
      </w:r>
      <w:r w:rsidR="009C5F64" w:rsidRPr="00F74E0E">
        <w:rPr>
          <w:rFonts w:ascii="Times New Roman" w:hAnsi="Times New Roman"/>
          <w:sz w:val="28"/>
        </w:rPr>
        <w:t>ля</w:t>
      </w:r>
      <w:r w:rsidRPr="00F74E0E">
        <w:rPr>
          <w:rFonts w:ascii="Times New Roman" w:hAnsi="Times New Roman"/>
          <w:sz w:val="28"/>
        </w:rPr>
        <w:t xml:space="preserve"> отчётного года (по состоянию на 1 ию</w:t>
      </w:r>
      <w:r w:rsidR="009C5F64" w:rsidRPr="00F74E0E">
        <w:rPr>
          <w:rFonts w:ascii="Times New Roman" w:hAnsi="Times New Roman"/>
          <w:sz w:val="28"/>
        </w:rPr>
        <w:t>л</w:t>
      </w:r>
      <w:r w:rsidRPr="00F74E0E">
        <w:rPr>
          <w:rFonts w:ascii="Times New Roman" w:hAnsi="Times New Roman"/>
          <w:sz w:val="28"/>
        </w:rPr>
        <w:t>я отчётного года),</w:t>
      </w:r>
    </w:p>
    <w:p w14:paraId="05EA8AB4" w14:textId="16CEA091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4) до 20 </w:t>
      </w:r>
      <w:r w:rsidR="009C5F64" w:rsidRPr="00F74E0E">
        <w:rPr>
          <w:rFonts w:ascii="Times New Roman" w:hAnsi="Times New Roman"/>
          <w:sz w:val="28"/>
        </w:rPr>
        <w:t>ок</w:t>
      </w:r>
      <w:r w:rsidRPr="00F74E0E">
        <w:rPr>
          <w:rFonts w:ascii="Times New Roman" w:hAnsi="Times New Roman"/>
          <w:sz w:val="28"/>
        </w:rPr>
        <w:t xml:space="preserve">тября отчётного года (по состоянию на 1 </w:t>
      </w:r>
      <w:r w:rsidR="009C5F64" w:rsidRPr="00F74E0E">
        <w:rPr>
          <w:rFonts w:ascii="Times New Roman" w:hAnsi="Times New Roman"/>
          <w:sz w:val="28"/>
        </w:rPr>
        <w:t>ок</w:t>
      </w:r>
      <w:r w:rsidRPr="00F74E0E">
        <w:rPr>
          <w:rFonts w:ascii="Times New Roman" w:hAnsi="Times New Roman"/>
          <w:sz w:val="28"/>
        </w:rPr>
        <w:t>тября отчётного года).</w:t>
      </w:r>
    </w:p>
    <w:p w14:paraId="5C838FA5" w14:textId="30F17E2C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 случае если представленные правообладателем сведения об объекте учёта не соответствуют представленным им ранее и находящимся в Реестре сведениям, правообладатель обязан в течение 5 дней со дня окончания проведения экспертизы представить документы, подтверждающие изменения сведений об объекте учёта.</w:t>
      </w:r>
    </w:p>
    <w:p w14:paraId="63DF14AE" w14:textId="02A7C36F" w:rsidR="00297E26" w:rsidRPr="00F74E0E" w:rsidRDefault="00BD1682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7</w:t>
      </w:r>
      <w:r w:rsidR="00363285" w:rsidRPr="00F74E0E">
        <w:rPr>
          <w:rFonts w:ascii="Times New Roman" w:hAnsi="Times New Roman"/>
          <w:sz w:val="28"/>
        </w:rPr>
        <w:t>. Прекращение ведения учёта в отношении объекта учёта осуществляется на основании документов, подтверждающих выбытие объекта учёта из муниципальной собственности.</w:t>
      </w:r>
    </w:p>
    <w:p w14:paraId="009B837A" w14:textId="77777777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D151D6" w:rsidRPr="00F74E0E" w14:paraId="4BF75B98" w14:textId="77777777" w:rsidTr="004D09B6">
        <w:trPr>
          <w:jc w:val="center"/>
        </w:trPr>
        <w:tc>
          <w:tcPr>
            <w:tcW w:w="9638" w:type="dxa"/>
            <w:vAlign w:val="center"/>
          </w:tcPr>
          <w:p w14:paraId="00295039" w14:textId="3F69DACC" w:rsidR="00AD7199" w:rsidRPr="00F74E0E" w:rsidRDefault="00AD7199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lastRenderedPageBreak/>
              <w:t>Раздел I</w:t>
            </w:r>
            <w:r w:rsidRPr="00F74E0E">
              <w:rPr>
                <w:rFonts w:ascii="Times New Roman" w:hAnsi="Times New Roman"/>
                <w:b/>
                <w:sz w:val="28"/>
                <w:lang w:val="en-US"/>
              </w:rPr>
              <w:t>V</w:t>
            </w:r>
          </w:p>
        </w:tc>
      </w:tr>
      <w:tr w:rsidR="00E016E1" w:rsidRPr="00F74E0E" w14:paraId="6ED877C5" w14:textId="77777777" w:rsidTr="004D09B6">
        <w:trPr>
          <w:jc w:val="center"/>
        </w:trPr>
        <w:tc>
          <w:tcPr>
            <w:tcW w:w="9638" w:type="dxa"/>
            <w:vAlign w:val="center"/>
          </w:tcPr>
          <w:p w14:paraId="7DACF24D" w14:textId="21B5357E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Порядок учёта конкретных объектов учёта</w:t>
            </w:r>
          </w:p>
        </w:tc>
      </w:tr>
    </w:tbl>
    <w:p w14:paraId="2B110096" w14:textId="77777777" w:rsidR="004D09B6" w:rsidRPr="00F74E0E" w:rsidRDefault="004D09B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95DD83B" w14:textId="2B41666E" w:rsidR="00363285" w:rsidRPr="00F74E0E" w:rsidRDefault="00BD1682" w:rsidP="00E016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8</w:t>
      </w:r>
      <w:r w:rsidR="000C3176" w:rsidRPr="00F74E0E">
        <w:rPr>
          <w:rFonts w:ascii="Times New Roman" w:hAnsi="Times New Roman"/>
          <w:sz w:val="28"/>
        </w:rPr>
        <w:t>.</w:t>
      </w:r>
      <w:r w:rsidR="00AD7199" w:rsidRPr="00F74E0E">
        <w:rPr>
          <w:rFonts w:ascii="Times New Roman" w:hAnsi="Times New Roman"/>
          <w:sz w:val="28"/>
        </w:rPr>
        <w:t xml:space="preserve"> </w:t>
      </w:r>
      <w:r w:rsidR="00363285" w:rsidRPr="00F74E0E">
        <w:rPr>
          <w:rFonts w:ascii="Times New Roman" w:hAnsi="Times New Roman"/>
          <w:sz w:val="28"/>
        </w:rPr>
        <w:t>Порядок учёта конкретных объектов</w:t>
      </w:r>
      <w:r w:rsidR="009A0578" w:rsidRPr="00F74E0E">
        <w:rPr>
          <w:rFonts w:ascii="Times New Roman" w:hAnsi="Times New Roman"/>
          <w:sz w:val="28"/>
        </w:rPr>
        <w:t xml:space="preserve"> </w:t>
      </w:r>
      <w:r w:rsidR="000D6758" w:rsidRPr="00F74E0E">
        <w:rPr>
          <w:rFonts w:ascii="Times New Roman" w:hAnsi="Times New Roman"/>
          <w:sz w:val="28"/>
        </w:rPr>
        <w:t>учёта</w:t>
      </w:r>
      <w:r w:rsidR="00363285" w:rsidRPr="00F74E0E">
        <w:rPr>
          <w:rFonts w:ascii="Times New Roman" w:hAnsi="Times New Roman"/>
          <w:sz w:val="28"/>
        </w:rPr>
        <w:t xml:space="preserve"> устанавливается</w:t>
      </w:r>
      <w:r w:rsidR="009A0578" w:rsidRPr="00F74E0E">
        <w:rPr>
          <w:rFonts w:ascii="Times New Roman" w:hAnsi="Times New Roman"/>
          <w:sz w:val="28"/>
        </w:rPr>
        <w:t xml:space="preserve"> </w:t>
      </w:r>
      <w:r w:rsidR="00363285" w:rsidRPr="00F74E0E">
        <w:rPr>
          <w:rFonts w:ascii="Times New Roman" w:hAnsi="Times New Roman"/>
          <w:sz w:val="28"/>
        </w:rPr>
        <w:t>постановлением Администрации</w:t>
      </w:r>
      <w:r w:rsidR="002E6F8C" w:rsidRPr="00F74E0E">
        <w:rPr>
          <w:rFonts w:ascii="Times New Roman" w:hAnsi="Times New Roman"/>
          <w:sz w:val="28"/>
        </w:rPr>
        <w:t xml:space="preserve"> г. Горячий Ключ</w:t>
      </w:r>
      <w:r w:rsidR="00363285" w:rsidRPr="00F74E0E">
        <w:rPr>
          <w:rFonts w:ascii="Times New Roman" w:hAnsi="Times New Roman"/>
          <w:sz w:val="28"/>
        </w:rPr>
        <w:t>.</w:t>
      </w:r>
    </w:p>
    <w:p w14:paraId="103D05E9" w14:textId="63EC3CF9" w:rsidR="00363285" w:rsidRPr="00F74E0E" w:rsidRDefault="003F15A8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19</w:t>
      </w:r>
      <w:r w:rsidR="00363285" w:rsidRPr="00F74E0E">
        <w:rPr>
          <w:rFonts w:ascii="Times New Roman" w:hAnsi="Times New Roman"/>
          <w:sz w:val="28"/>
        </w:rPr>
        <w:t xml:space="preserve">. Порядок учёта, указанный в пункте </w:t>
      </w:r>
      <w:r w:rsidR="00BD1682" w:rsidRPr="00F74E0E">
        <w:rPr>
          <w:rFonts w:ascii="Times New Roman" w:hAnsi="Times New Roman"/>
          <w:sz w:val="28"/>
        </w:rPr>
        <w:t>1</w:t>
      </w:r>
      <w:r w:rsidRPr="00F74E0E">
        <w:rPr>
          <w:rFonts w:ascii="Times New Roman" w:hAnsi="Times New Roman"/>
          <w:sz w:val="28"/>
        </w:rPr>
        <w:t>8</w:t>
      </w:r>
      <w:r w:rsidR="00363285" w:rsidRPr="00F74E0E">
        <w:rPr>
          <w:rFonts w:ascii="Times New Roman" w:hAnsi="Times New Roman"/>
          <w:sz w:val="28"/>
        </w:rPr>
        <w:t xml:space="preserve"> настоящих Особенностей, утверждается в случаях:</w:t>
      </w:r>
    </w:p>
    <w:p w14:paraId="10187126" w14:textId="4C230224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необходимости раздельного учёта объектов, учитываемых в составе ранее включенного в Реестр одного объекта;</w:t>
      </w:r>
    </w:p>
    <w:p w14:paraId="14B96672" w14:textId="4E0AE8C9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невозможности отдельного учёта объектов, ранее включённых в Реестр;</w:t>
      </w:r>
    </w:p>
    <w:p w14:paraId="279BDA43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уточнения капитальности объекта учёта.</w:t>
      </w:r>
    </w:p>
    <w:p w14:paraId="211114AF" w14:textId="31F99EA9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0</w:t>
      </w:r>
      <w:r w:rsidRPr="00F74E0E">
        <w:rPr>
          <w:rFonts w:ascii="Times New Roman" w:hAnsi="Times New Roman"/>
          <w:sz w:val="28"/>
        </w:rPr>
        <w:t xml:space="preserve">. Указанный в пункте </w:t>
      </w:r>
      <w:r w:rsidR="00BD1682"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8</w:t>
      </w:r>
      <w:r w:rsidRPr="00F74E0E">
        <w:rPr>
          <w:rFonts w:ascii="Times New Roman" w:hAnsi="Times New Roman"/>
          <w:sz w:val="28"/>
        </w:rPr>
        <w:t xml:space="preserve"> настоящих Особенностей порядок учёта является основанием для внесения изменений в Реестр следующих сведений (корректировки сведений) об объектах учёта:</w:t>
      </w:r>
    </w:p>
    <w:p w14:paraId="275336F9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наименования объекта учёта;</w:t>
      </w:r>
    </w:p>
    <w:p w14:paraId="3E70A72E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местоположения объекта учёта;</w:t>
      </w:r>
    </w:p>
    <w:p w14:paraId="02CA5673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основных характеристиках, составных частях и дополнительных сведениях объекта учёта;</w:t>
      </w:r>
    </w:p>
    <w:p w14:paraId="276318E0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4) отнесении объекта учёта к подразделу Реестра;</w:t>
      </w:r>
    </w:p>
    <w:p w14:paraId="1FBE0B77" w14:textId="2F54E05C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5) стоимости объекта учёта.</w:t>
      </w:r>
    </w:p>
    <w:p w14:paraId="58CAA6A7" w14:textId="2EDD204C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1</w:t>
      </w:r>
      <w:r w:rsidRPr="00F74E0E">
        <w:rPr>
          <w:rFonts w:ascii="Times New Roman" w:hAnsi="Times New Roman"/>
          <w:sz w:val="28"/>
        </w:rPr>
        <w:t xml:space="preserve">. Документами-основаниями для подготовки и Порядка учёта, указанного в пункте </w:t>
      </w:r>
      <w:r w:rsidR="00BD1682"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8</w:t>
      </w:r>
      <w:r w:rsidRPr="00F74E0E">
        <w:rPr>
          <w:rFonts w:ascii="Times New Roman" w:hAnsi="Times New Roman"/>
          <w:sz w:val="28"/>
        </w:rPr>
        <w:t xml:space="preserve"> настоящих Особенностей (в порядке приоритета), являются:</w:t>
      </w:r>
    </w:p>
    <w:p w14:paraId="71682703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выписка из ЕГРН;</w:t>
      </w:r>
    </w:p>
    <w:p w14:paraId="43AD8FD5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техническое заключение об определении капитальности объекта;</w:t>
      </w:r>
    </w:p>
    <w:p w14:paraId="7473AE06" w14:textId="77777777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технический паспорт;</w:t>
      </w:r>
    </w:p>
    <w:p w14:paraId="14E81F9B" w14:textId="696C361B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4) разъяснения </w:t>
      </w:r>
      <w:r w:rsidR="004B7450" w:rsidRPr="00F74E0E">
        <w:rPr>
          <w:rFonts w:ascii="Times New Roman" w:hAnsi="Times New Roman"/>
          <w:sz w:val="28"/>
        </w:rPr>
        <w:t>Росреестра</w:t>
      </w:r>
      <w:r w:rsidRPr="00F74E0E">
        <w:rPr>
          <w:rFonts w:ascii="Times New Roman" w:hAnsi="Times New Roman"/>
          <w:sz w:val="28"/>
        </w:rPr>
        <w:t>, а также е</w:t>
      </w:r>
      <w:r w:rsidR="004B7450" w:rsidRPr="00F74E0E">
        <w:rPr>
          <w:rFonts w:ascii="Times New Roman" w:hAnsi="Times New Roman"/>
          <w:sz w:val="28"/>
        </w:rPr>
        <w:t>го</w:t>
      </w:r>
      <w:r w:rsidRPr="00F74E0E">
        <w:rPr>
          <w:rFonts w:ascii="Times New Roman" w:hAnsi="Times New Roman"/>
          <w:sz w:val="28"/>
        </w:rPr>
        <w:t xml:space="preserve"> органов;</w:t>
      </w:r>
    </w:p>
    <w:p w14:paraId="281147DD" w14:textId="372F818D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5) проектная документация (в случае если объект не поставлен на государственный кадастровый учёт).</w:t>
      </w:r>
    </w:p>
    <w:p w14:paraId="39FEB8DC" w14:textId="70948FFF" w:rsidR="00363285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2</w:t>
      </w:r>
      <w:r w:rsidRPr="00F74E0E">
        <w:rPr>
          <w:rFonts w:ascii="Times New Roman" w:hAnsi="Times New Roman"/>
          <w:sz w:val="28"/>
        </w:rPr>
        <w:t xml:space="preserve">. В случае изменения в ЕГРН данных об объекте учёта, порядок учёта, указанный в пункте </w:t>
      </w:r>
      <w:r w:rsidR="00BD1682"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8</w:t>
      </w:r>
      <w:r w:rsidRPr="00F74E0E">
        <w:rPr>
          <w:rFonts w:ascii="Times New Roman" w:hAnsi="Times New Roman"/>
          <w:sz w:val="28"/>
        </w:rPr>
        <w:t xml:space="preserve"> настоящих Особенностей, не составляется. Необходимые изменения в Реестр вносятся на основании соответствующей выписки из ЕГРН.</w:t>
      </w:r>
    </w:p>
    <w:p w14:paraId="0B92CD36" w14:textId="1D56EC15" w:rsidR="00347EFB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3</w:t>
      </w:r>
      <w:r w:rsidRPr="00F74E0E">
        <w:rPr>
          <w:rFonts w:ascii="Times New Roman" w:hAnsi="Times New Roman"/>
          <w:sz w:val="28"/>
        </w:rPr>
        <w:t xml:space="preserve">. В случае если по результатам технической инвентаризации выявлены изменения основной характеристики и местоположения объекта учёта (недвижимого имущества, сведения о котором не внесены в ЕГРН, движимого имущества, включённого в подраздел 2.3 раздела 2 Реестра), порядок учёта, указанный в пункте </w:t>
      </w:r>
      <w:r w:rsidR="00BD1682" w:rsidRPr="00F74E0E">
        <w:rPr>
          <w:rFonts w:ascii="Times New Roman" w:hAnsi="Times New Roman"/>
          <w:sz w:val="28"/>
        </w:rPr>
        <w:t>1</w:t>
      </w:r>
      <w:r w:rsidR="003F15A8" w:rsidRPr="00F74E0E">
        <w:rPr>
          <w:rFonts w:ascii="Times New Roman" w:hAnsi="Times New Roman"/>
          <w:sz w:val="28"/>
        </w:rPr>
        <w:t>8</w:t>
      </w:r>
      <w:r w:rsidRPr="00F74E0E">
        <w:rPr>
          <w:rFonts w:ascii="Times New Roman" w:hAnsi="Times New Roman"/>
          <w:sz w:val="28"/>
        </w:rPr>
        <w:t xml:space="preserve"> настоящих Особенностей, не составляется. Необходимые изменения в Реестр вносятся на основании соответствующего технического паспорта.</w:t>
      </w:r>
    </w:p>
    <w:p w14:paraId="13A423EE" w14:textId="52067A26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D88D39A" w14:textId="77777777" w:rsidR="00F74E0E" w:rsidRPr="00F74E0E" w:rsidRDefault="00F74E0E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D63982" w:rsidRPr="00F74E0E" w14:paraId="2E1D507B" w14:textId="77777777" w:rsidTr="00DB7B89">
        <w:trPr>
          <w:jc w:val="center"/>
        </w:trPr>
        <w:tc>
          <w:tcPr>
            <w:tcW w:w="9638" w:type="dxa"/>
            <w:vAlign w:val="center"/>
          </w:tcPr>
          <w:p w14:paraId="13408AE6" w14:textId="3424817A" w:rsidR="00D63982" w:rsidRPr="00F74E0E" w:rsidRDefault="00D63982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1" w:name="_Hlk110604704"/>
            <w:r w:rsidRPr="00F74E0E">
              <w:rPr>
                <w:rFonts w:ascii="Times New Roman" w:hAnsi="Times New Roman"/>
                <w:b/>
                <w:sz w:val="28"/>
              </w:rPr>
              <w:t xml:space="preserve">Раздел </w:t>
            </w:r>
            <w:r w:rsidRPr="00F74E0E">
              <w:rPr>
                <w:rFonts w:ascii="Times New Roman" w:hAnsi="Times New Roman"/>
                <w:b/>
                <w:sz w:val="28"/>
                <w:lang w:val="en-US"/>
              </w:rPr>
              <w:t>V</w:t>
            </w:r>
          </w:p>
        </w:tc>
      </w:tr>
      <w:tr w:rsidR="00E016E1" w:rsidRPr="00F74E0E" w14:paraId="66583793" w14:textId="77777777" w:rsidTr="00DB7B89">
        <w:trPr>
          <w:jc w:val="center"/>
        </w:trPr>
        <w:tc>
          <w:tcPr>
            <w:tcW w:w="9638" w:type="dxa"/>
            <w:vAlign w:val="center"/>
          </w:tcPr>
          <w:p w14:paraId="265D5A26" w14:textId="779D7DE9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Порядок представления информации из Реестра</w:t>
            </w:r>
          </w:p>
        </w:tc>
      </w:tr>
    </w:tbl>
    <w:p w14:paraId="4141647E" w14:textId="77777777" w:rsidR="00E016E1" w:rsidRPr="00F74E0E" w:rsidRDefault="00E016E1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E40B60B" w14:textId="17B2CBCE" w:rsidR="00363285" w:rsidRPr="00F74E0E" w:rsidRDefault="00D63982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4</w:t>
      </w:r>
      <w:r w:rsidRPr="00F74E0E">
        <w:rPr>
          <w:rFonts w:ascii="Times New Roman" w:hAnsi="Times New Roman"/>
          <w:sz w:val="28"/>
        </w:rPr>
        <w:t xml:space="preserve">. </w:t>
      </w:r>
      <w:bookmarkEnd w:id="1"/>
      <w:r w:rsidR="00363285" w:rsidRPr="00F74E0E">
        <w:rPr>
          <w:rFonts w:ascii="Times New Roman" w:hAnsi="Times New Roman"/>
          <w:sz w:val="28"/>
        </w:rPr>
        <w:t>Информация из Реестра представляется в виде выписки из Реестра, которая содержит полные сведения об объекте учёта, либо уведомления об отсутствии запрашиваемой информации в Реестре по форм</w:t>
      </w:r>
      <w:r w:rsidR="00D42894" w:rsidRPr="00F74E0E">
        <w:rPr>
          <w:rFonts w:ascii="Times New Roman" w:hAnsi="Times New Roman"/>
          <w:sz w:val="28"/>
        </w:rPr>
        <w:t>е согласно прилож</w:t>
      </w:r>
      <w:r w:rsidR="00930075" w:rsidRPr="00F74E0E">
        <w:rPr>
          <w:rFonts w:ascii="Times New Roman" w:hAnsi="Times New Roman"/>
          <w:sz w:val="28"/>
        </w:rPr>
        <w:t>ени</w:t>
      </w:r>
      <w:r w:rsidR="00AB1DBE" w:rsidRPr="00F74E0E">
        <w:rPr>
          <w:rFonts w:ascii="Times New Roman" w:hAnsi="Times New Roman"/>
          <w:sz w:val="28"/>
        </w:rPr>
        <w:t>ям</w:t>
      </w:r>
      <w:r w:rsidR="00930075" w:rsidRPr="00F74E0E">
        <w:rPr>
          <w:rFonts w:ascii="Times New Roman" w:hAnsi="Times New Roman"/>
          <w:sz w:val="28"/>
        </w:rPr>
        <w:t xml:space="preserve"> 3</w:t>
      </w:r>
      <w:r w:rsidR="00AB1DBE" w:rsidRPr="00F74E0E">
        <w:rPr>
          <w:rFonts w:ascii="Times New Roman" w:hAnsi="Times New Roman"/>
          <w:sz w:val="28"/>
        </w:rPr>
        <w:t>, 4 и 5</w:t>
      </w:r>
      <w:r w:rsidR="00930075" w:rsidRPr="00F74E0E">
        <w:rPr>
          <w:rFonts w:ascii="Times New Roman" w:hAnsi="Times New Roman"/>
          <w:sz w:val="28"/>
        </w:rPr>
        <w:t xml:space="preserve"> к настоящим Особенностям</w:t>
      </w:r>
      <w:r w:rsidR="00AB1DBE" w:rsidRPr="00F74E0E">
        <w:rPr>
          <w:rFonts w:ascii="Times New Roman" w:hAnsi="Times New Roman"/>
          <w:sz w:val="28"/>
        </w:rPr>
        <w:t xml:space="preserve">, заполненным в соответствии с требованиями </w:t>
      </w:r>
      <w:r w:rsidR="00AB1DBE" w:rsidRPr="00F74E0E">
        <w:rPr>
          <w:rFonts w:ascii="Times New Roman" w:hAnsi="Times New Roman"/>
          <w:sz w:val="28"/>
        </w:rPr>
        <w:lastRenderedPageBreak/>
        <w:t>согласно приложению 6 к настоящим Особенностям</w:t>
      </w:r>
      <w:r w:rsidR="00363285" w:rsidRPr="00F74E0E">
        <w:rPr>
          <w:rFonts w:ascii="Times New Roman" w:hAnsi="Times New Roman"/>
          <w:sz w:val="28"/>
        </w:rPr>
        <w:t>.</w:t>
      </w:r>
    </w:p>
    <w:p w14:paraId="07B169D5" w14:textId="1603A734" w:rsidR="00363285" w:rsidRPr="00F74E0E" w:rsidRDefault="006115EA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5</w:t>
      </w:r>
      <w:r w:rsidR="00363285" w:rsidRPr="00F74E0E">
        <w:rPr>
          <w:rFonts w:ascii="Times New Roman" w:hAnsi="Times New Roman"/>
          <w:sz w:val="28"/>
        </w:rPr>
        <w:t>. Информация из Реестра предоставляется безвозмездно в соответствии с разделом IV Порядка ведения органами местного самоуправления реестров муниципального имущества.</w:t>
      </w:r>
    </w:p>
    <w:p w14:paraId="0C7AD5FE" w14:textId="11198AA1" w:rsidR="00C628E9" w:rsidRPr="00F74E0E" w:rsidRDefault="00363285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Информация из Реестра может предоставляться заинтересованным лицам нарочно.</w:t>
      </w:r>
    </w:p>
    <w:p w14:paraId="1BE805DA" w14:textId="77777777" w:rsidR="00F74E0E" w:rsidRPr="00F74E0E" w:rsidRDefault="00F74E0E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56AD70E" w14:textId="0E010D8F" w:rsidR="006115EA" w:rsidRPr="00F74E0E" w:rsidRDefault="006115EA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6115EA" w:rsidRPr="00F74E0E" w14:paraId="698D2111" w14:textId="77777777" w:rsidTr="00043B12">
        <w:trPr>
          <w:jc w:val="center"/>
        </w:trPr>
        <w:tc>
          <w:tcPr>
            <w:tcW w:w="9638" w:type="dxa"/>
            <w:vAlign w:val="center"/>
          </w:tcPr>
          <w:p w14:paraId="7310E0CE" w14:textId="0ED79D36" w:rsidR="006115EA" w:rsidRPr="00F74E0E" w:rsidRDefault="006115EA" w:rsidP="00E016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 xml:space="preserve">Раздел </w:t>
            </w:r>
            <w:r w:rsidRPr="00F74E0E">
              <w:rPr>
                <w:rFonts w:ascii="Times New Roman" w:hAnsi="Times New Roman"/>
                <w:b/>
                <w:sz w:val="28"/>
                <w:lang w:val="en-US"/>
              </w:rPr>
              <w:t>VI</w:t>
            </w:r>
          </w:p>
        </w:tc>
      </w:tr>
      <w:tr w:rsidR="00E016E1" w:rsidRPr="00F74E0E" w14:paraId="4472F4BF" w14:textId="77777777" w:rsidTr="00043B12">
        <w:trPr>
          <w:jc w:val="center"/>
        </w:trPr>
        <w:tc>
          <w:tcPr>
            <w:tcW w:w="9638" w:type="dxa"/>
            <w:vAlign w:val="center"/>
          </w:tcPr>
          <w:p w14:paraId="5F7FC9F0" w14:textId="32AEE6BA" w:rsidR="00E016E1" w:rsidRPr="00F74E0E" w:rsidRDefault="00E016E1" w:rsidP="00BE5E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F74E0E">
              <w:rPr>
                <w:rFonts w:ascii="Times New Roman" w:hAnsi="Times New Roman"/>
                <w:b/>
                <w:sz w:val="28"/>
              </w:rPr>
              <w:t>Переходные и заключительные положения</w:t>
            </w:r>
          </w:p>
        </w:tc>
      </w:tr>
    </w:tbl>
    <w:p w14:paraId="663A681C" w14:textId="5165C4C4" w:rsidR="006115EA" w:rsidRPr="00F74E0E" w:rsidRDefault="006115EA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0A2EEF1" w14:textId="7D062688" w:rsidR="008E2D96" w:rsidRPr="00F74E0E" w:rsidRDefault="008E2D9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</w:t>
      </w:r>
      <w:r w:rsidR="003F15A8" w:rsidRPr="00F74E0E">
        <w:rPr>
          <w:rFonts w:ascii="Times New Roman" w:hAnsi="Times New Roman"/>
          <w:sz w:val="28"/>
        </w:rPr>
        <w:t>6</w:t>
      </w:r>
      <w:r w:rsidRPr="00F74E0E">
        <w:rPr>
          <w:rFonts w:ascii="Times New Roman" w:hAnsi="Times New Roman"/>
          <w:sz w:val="28"/>
        </w:rPr>
        <w:t>. Сведения об объектах учёта, обладающих признаками недвижимого имущества, относящихся к объектам муниципальной собственности, по основаниям, возникшим до вступления в силу Порядка ведения органами местного самоуправления реестров муниципального имущества, в случае отсутствия каких-либо документов, подтверждающих их отнесение к объектам недвижимости, подлежат к включению в подраздел 2.3 раздела 2 Реестра с момента вступления в силу настоящих Особенностей.</w:t>
      </w:r>
    </w:p>
    <w:p w14:paraId="1A5381AE" w14:textId="702D6D92" w:rsidR="008E2D96" w:rsidRPr="00F74E0E" w:rsidRDefault="008E2D9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При этом в обязательном порядке в </w:t>
      </w:r>
      <w:r w:rsidR="003D1855" w:rsidRPr="00F74E0E">
        <w:rPr>
          <w:rFonts w:ascii="Times New Roman" w:hAnsi="Times New Roman"/>
          <w:sz w:val="28"/>
        </w:rPr>
        <w:t>качестве</w:t>
      </w:r>
      <w:r w:rsidRPr="00F74E0E">
        <w:rPr>
          <w:rFonts w:ascii="Times New Roman" w:hAnsi="Times New Roman"/>
          <w:sz w:val="28"/>
        </w:rPr>
        <w:t xml:space="preserve"> </w:t>
      </w:r>
      <w:r w:rsidR="003D1855" w:rsidRPr="00F74E0E">
        <w:rPr>
          <w:rFonts w:ascii="Times New Roman" w:hAnsi="Times New Roman"/>
          <w:sz w:val="28"/>
        </w:rPr>
        <w:t>иных</w:t>
      </w:r>
      <w:r w:rsidRPr="00F74E0E">
        <w:rPr>
          <w:rFonts w:ascii="Times New Roman" w:hAnsi="Times New Roman"/>
          <w:sz w:val="28"/>
        </w:rPr>
        <w:t xml:space="preserve"> сведений вносится запись, что объект учёта имеет признаки недвижимого имущества.</w:t>
      </w:r>
    </w:p>
    <w:p w14:paraId="6DE1D0EE" w14:textId="77777777" w:rsidR="00CE0284" w:rsidRPr="00F74E0E" w:rsidRDefault="00DD251D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27. </w:t>
      </w:r>
      <w:r w:rsidR="00CE0284" w:rsidRPr="00F74E0E">
        <w:rPr>
          <w:rFonts w:ascii="Times New Roman" w:hAnsi="Times New Roman"/>
          <w:sz w:val="28"/>
        </w:rPr>
        <w:t>При формировании Реестра с учётом настоящих Особенностей:</w:t>
      </w:r>
    </w:p>
    <w:p w14:paraId="0B193559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за основу берётся информация о составе муниципального имущества по состоянию на 1 марта 2026 года;</w:t>
      </w:r>
    </w:p>
    <w:p w14:paraId="6120469C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объекты учёта внутри подразделов разделов 1 и 2 Реестра группируются (располагаются) в зависимости от месторасположения (город, сельские округа, другие муниципальные образования Краснодарского края) и правообладателей в следующей последовательности:</w:t>
      </w:r>
    </w:p>
    <w:p w14:paraId="2E41C01D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объекты учёта, принадлежащие на праве оперативного управления органам местного самоуправления,</w:t>
      </w:r>
    </w:p>
    <w:p w14:paraId="2B73F287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объекты учёта, принадлежащие на праве оперативного управления территориальным, функциональным (отраслевым) органам Администрации г. Горячий Ключ (администрациям сельских округов, управлениям и отделам),</w:t>
      </w:r>
    </w:p>
    <w:p w14:paraId="1A2BDE4A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в) объекты учёта, принадлежащие на праве оперативного управления муниципальным учреждениям, а также объекты учёта, принадлежащие на праве хозяйственного ведения муниципальным предприятиям, курируемым органами, указанными в подпунктах «а» и «б» подпункта 2 пункта 27 настоящих Особенностей,</w:t>
      </w:r>
    </w:p>
    <w:p w14:paraId="1FFB8E08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г) объекты учёта, составляющие муниципальную казну;</w:t>
      </w:r>
    </w:p>
    <w:p w14:paraId="108497E2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сведения о лицах, обладающих правами на муниципальное имущество и сведениями о нём, группируются (располагаются) внутри раздела 3 Реестра в следующей последовательности:</w:t>
      </w:r>
    </w:p>
    <w:p w14:paraId="49C37DCF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муниципальные учреждения и муниципальные предприятия - в порядке аналогичном подпунктам «а», «б» и «в» подпункта 2 пункта 27 настоящих Особенностей,</w:t>
      </w:r>
    </w:p>
    <w:p w14:paraId="6BBE5DB1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лица, обладающие объектами учёта на прочих вещных правах,</w:t>
      </w:r>
    </w:p>
    <w:p w14:paraId="011D33EF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в) арендаторы объектов учёта,</w:t>
      </w:r>
    </w:p>
    <w:p w14:paraId="585E0933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lastRenderedPageBreak/>
        <w:t>г) ссудополучатели объектов учёта;</w:t>
      </w:r>
    </w:p>
    <w:p w14:paraId="2A93DE45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4) реестровые номера присваиваются сперва объектам учёта, включённым в раздел 1 Реестра, затем объектам учёта, включённым в раздел 2 Реестра, с учётом следующего:</w:t>
      </w:r>
    </w:p>
    <w:p w14:paraId="05C2BBDC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а) в начале присваивается реестровый номер основному объекту капитального строительства, прочим объектам капитального строительства и земельному участку под ними,</w:t>
      </w:r>
    </w:p>
    <w:p w14:paraId="1AADA2A4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б) в случае наличия у правообладателя объектов учёта, расположенных на разных земельных участках, применяется порядок, аналогичный подпункту 2 пункта 27 настоящих Особенностей,</w:t>
      </w:r>
    </w:p>
    <w:p w14:paraId="12453E81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в) при присвоении реестрового номера объектам учёта, включённым в раздел 1 Реестра, составляющим муниципальную казну, учитывается подраздел, в который внесены сведения об объекте учёт;</w:t>
      </w:r>
    </w:p>
    <w:p w14:paraId="118D45E9" w14:textId="057B94F0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г) при присвоении реестровых номеров объектам учёта, включённым в раздел 2 Реестра, учитывается подраздел, в который внесены сведения об объекте учёта, и применяется порядок, аналогичный подпункту 2 пункта 27 настоящих Особенностей.</w:t>
      </w:r>
    </w:p>
    <w:p w14:paraId="4DCDB818" w14:textId="5ED918D0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28. Объекты учёта, указанные в подпункте 6 пункта 12 Положения о порядке управления и распоряжения муниципальным имуществом, включаются в подраздел 2.3 раздела 2 Реестра.</w:t>
      </w:r>
    </w:p>
    <w:p w14:paraId="290EB847" w14:textId="5F44B141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29. В качестве документов-оснований возникновения вещных прав на объекты учёта, указанные в подпункте 6 пункта 12 Положения о порядке управления и распоряжения муниципальным имуществом, указываются:</w:t>
      </w:r>
    </w:p>
    <w:p w14:paraId="34C04D51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для права муниципальной собственности – Гражданский кодекс Российской Федерации (статья 215) и пункт 28 настоящих Особенностей;</w:t>
      </w:r>
    </w:p>
    <w:p w14:paraId="5062E7E1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для права хозяйственного ведения – Гражданский кодекс Российской Федерации (статья 294) и пункт 28 настоящих Особенностей;</w:t>
      </w:r>
    </w:p>
    <w:p w14:paraId="7D667934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для права оперативного управления – Гражданский кодекс Российской Федерации (статья 296) и пункт 28 настоящих Особенностей.</w:t>
      </w:r>
    </w:p>
    <w:p w14:paraId="37EA9A31" w14:textId="77777777" w:rsidR="00CE0284" w:rsidRPr="00F74E0E" w:rsidRDefault="00CE0284" w:rsidP="00CE02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30. Порядок, указанный в пункте 29 настоящих Особенностей, применяется также в случае отсутствия сведений и (или) утраты документов, являющихся основанием возникновения вещных прав на объекты учёта.</w:t>
      </w:r>
    </w:p>
    <w:p w14:paraId="11E47DF6" w14:textId="77777777" w:rsidR="00212F70" w:rsidRPr="00F74E0E" w:rsidRDefault="00212F70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31. После формирования Реестра с учётом настоящих Особенностей:</w:t>
      </w:r>
    </w:p>
    <w:p w14:paraId="05C0F7E6" w14:textId="77777777" w:rsidR="00212F70" w:rsidRPr="00F74E0E" w:rsidRDefault="00212F70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1) сведения о новых объектах учёта вносятся в подразделы Реестра под порядковыми номерами, следующими после ранее включённых объектов учёта без применения положений пункта 27 настоящих Особенностей;</w:t>
      </w:r>
    </w:p>
    <w:p w14:paraId="56F2E881" w14:textId="77777777" w:rsidR="00212F70" w:rsidRPr="00F74E0E" w:rsidRDefault="00212F70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2) реестровые номера новым объектам учёта присваиваются в порядке, аналогичном подпункту 1 пункта 31 настоящих Особенностей;</w:t>
      </w:r>
    </w:p>
    <w:p w14:paraId="3FCE6E50" w14:textId="77777777" w:rsidR="00212F70" w:rsidRPr="00F74E0E" w:rsidRDefault="00212F70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3) при прекращении вещных прав на объект учёта порядковый номер записи (при прекращении права муниципальной собственности) в подразделе Реестра удаляется, у самой записи меняются цвет (на красный) и начертание (на зачёркивание);</w:t>
      </w:r>
    </w:p>
    <w:p w14:paraId="6D6AB78B" w14:textId="0C1870C3" w:rsidR="00212F70" w:rsidRPr="00F74E0E" w:rsidRDefault="00212F70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4) при изменении правообладателя объекта учёта или включении его в муниципальную казну его расположение в подразделе разделов 1 и 2 Реестра не изменяется;</w:t>
      </w:r>
    </w:p>
    <w:p w14:paraId="20AA8DA2" w14:textId="017638F3" w:rsidR="009F707F" w:rsidRPr="00F74E0E" w:rsidRDefault="009F707F" w:rsidP="00212F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 xml:space="preserve">5) при прекращении действия ограничения (обременения) сведения о нём </w:t>
      </w:r>
      <w:r w:rsidRPr="00F74E0E">
        <w:rPr>
          <w:rFonts w:ascii="Times New Roman" w:hAnsi="Times New Roman"/>
          <w:sz w:val="28"/>
        </w:rPr>
        <w:lastRenderedPageBreak/>
        <w:t>удаляются.</w:t>
      </w:r>
    </w:p>
    <w:p w14:paraId="6733B47C" w14:textId="62255C05" w:rsidR="009A0578" w:rsidRPr="00F74E0E" w:rsidRDefault="0026431F" w:rsidP="008F7E7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74E0E">
        <w:rPr>
          <w:rFonts w:ascii="Times New Roman" w:hAnsi="Times New Roman"/>
          <w:sz w:val="28"/>
        </w:rPr>
        <w:t>3</w:t>
      </w:r>
      <w:r w:rsidR="00897A3F" w:rsidRPr="00F74E0E">
        <w:rPr>
          <w:rFonts w:ascii="Times New Roman" w:hAnsi="Times New Roman"/>
          <w:sz w:val="28"/>
        </w:rPr>
        <w:t>2</w:t>
      </w:r>
      <w:r w:rsidR="005A1852" w:rsidRPr="00F74E0E">
        <w:rPr>
          <w:rFonts w:ascii="Times New Roman" w:hAnsi="Times New Roman"/>
          <w:sz w:val="28"/>
        </w:rPr>
        <w:t xml:space="preserve">. </w:t>
      </w:r>
      <w:r w:rsidR="009A0578" w:rsidRPr="00F74E0E">
        <w:rPr>
          <w:rFonts w:ascii="Times New Roman" w:hAnsi="Times New Roman"/>
          <w:sz w:val="28"/>
        </w:rPr>
        <w:t>В случае выявления объекта учёта, относящегося к объектам муниципальной собственности в силу прямого указания Постановления Верховного Совета Российской Федерации от 27 декабря 1991 г. № 3020-</w:t>
      </w:r>
      <w:r w:rsidR="009A0578" w:rsidRPr="00F74E0E">
        <w:rPr>
          <w:rFonts w:ascii="Times New Roman" w:hAnsi="Times New Roman"/>
          <w:sz w:val="28"/>
          <w:lang w:val="en-US"/>
        </w:rPr>
        <w:t>I</w:t>
      </w:r>
      <w:r w:rsidR="009A0578" w:rsidRPr="00F74E0E">
        <w:rPr>
          <w:rFonts w:ascii="Times New Roman" w:hAnsi="Times New Roman"/>
          <w:sz w:val="28"/>
        </w:rPr>
        <w:t xml:space="preserve">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собственность», сведения о таком объекте вносятся в Реестр без издания какого-либо муниципального правового акта и представления документов, указанных в пункте 8 настоящих Особенностей.</w:t>
      </w:r>
    </w:p>
    <w:p w14:paraId="2EC0F1DE" w14:textId="77777777" w:rsidR="00247706" w:rsidRPr="00F74E0E" w:rsidRDefault="00247706" w:rsidP="00BE5EC5">
      <w:pPr>
        <w:widowControl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B0B9828" w14:textId="77777777" w:rsidR="00247706" w:rsidRPr="00F74E0E" w:rsidRDefault="00247706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9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247706" w:rsidRPr="00D151D6" w14:paraId="57CAF563" w14:textId="77777777" w:rsidTr="005A26E6">
        <w:tc>
          <w:tcPr>
            <w:tcW w:w="6618" w:type="dxa"/>
            <w:hideMark/>
          </w:tcPr>
          <w:p w14:paraId="46D90D73" w14:textId="77777777" w:rsidR="00247706" w:rsidRPr="00F74E0E" w:rsidRDefault="00247706" w:rsidP="00BE5E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управления имущественных и земельных</w:t>
            </w:r>
          </w:p>
          <w:p w14:paraId="0FE5C33B" w14:textId="77777777" w:rsidR="00247706" w:rsidRPr="00F74E0E" w:rsidRDefault="00247706" w:rsidP="00BE5E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отношений администрации муниципального</w:t>
            </w:r>
          </w:p>
          <w:p w14:paraId="7C7F68B9" w14:textId="77777777" w:rsidR="00247706" w:rsidRPr="00F74E0E" w:rsidRDefault="00247706" w:rsidP="00BE5E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образования муниципальный округ город</w:t>
            </w:r>
          </w:p>
          <w:p w14:paraId="3EE18D8C" w14:textId="77777777" w:rsidR="00247706" w:rsidRPr="00F74E0E" w:rsidRDefault="00247706" w:rsidP="00BE5EC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6E0015F0" w14:textId="77777777" w:rsidR="00247706" w:rsidRPr="00F74E0E" w:rsidRDefault="00247706" w:rsidP="00BE5E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14568F7A" w14:textId="77777777" w:rsidR="00247706" w:rsidRPr="00D151D6" w:rsidRDefault="00247706" w:rsidP="00BE5E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74E0E"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3311323A" w14:textId="77777777" w:rsidR="000D79BD" w:rsidRPr="00D151D6" w:rsidRDefault="000D79BD" w:rsidP="00BE5EC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0D79BD" w:rsidRPr="00D151D6" w:rsidSect="00E016E1">
      <w:headerReference w:type="default" r:id="rId7"/>
      <w:headerReference w:type="firs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65EFE" w14:textId="77777777" w:rsidR="000E2827" w:rsidRDefault="000E2827">
      <w:pPr>
        <w:spacing w:after="0" w:line="240" w:lineRule="auto"/>
      </w:pPr>
      <w:r>
        <w:separator/>
      </w:r>
    </w:p>
  </w:endnote>
  <w:endnote w:type="continuationSeparator" w:id="0">
    <w:p w14:paraId="4C89BC04" w14:textId="77777777" w:rsidR="000E2827" w:rsidRDefault="000E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474F9" w14:textId="77777777" w:rsidR="000E2827" w:rsidRDefault="000E2827">
      <w:pPr>
        <w:spacing w:after="0" w:line="240" w:lineRule="auto"/>
      </w:pPr>
      <w:r>
        <w:separator/>
      </w:r>
    </w:p>
  </w:footnote>
  <w:footnote w:type="continuationSeparator" w:id="0">
    <w:p w14:paraId="2E20E24D" w14:textId="77777777" w:rsidR="000E2827" w:rsidRDefault="000E2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62287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56A94E8" w14:textId="1425B2CF" w:rsidR="006E0E1E" w:rsidRDefault="006E0E1E">
        <w:pPr>
          <w:pStyle w:val="a3"/>
          <w:jc w:val="center"/>
        </w:pPr>
        <w:r w:rsidRPr="00F8303D">
          <w:rPr>
            <w:rFonts w:ascii="Times New Roman" w:hAnsi="Times New Roman"/>
          </w:rPr>
          <w:fldChar w:fldCharType="begin"/>
        </w:r>
        <w:r w:rsidRPr="00F8303D">
          <w:rPr>
            <w:rFonts w:ascii="Times New Roman" w:hAnsi="Times New Roman"/>
          </w:rPr>
          <w:instrText>PAGE   \* MERGEFORMAT</w:instrText>
        </w:r>
        <w:r w:rsidRPr="00F8303D">
          <w:rPr>
            <w:rFonts w:ascii="Times New Roman" w:hAnsi="Times New Roman"/>
          </w:rPr>
          <w:fldChar w:fldCharType="separate"/>
        </w:r>
        <w:r w:rsidR="00997976">
          <w:rPr>
            <w:rFonts w:ascii="Times New Roman" w:hAnsi="Times New Roman"/>
            <w:noProof/>
          </w:rPr>
          <w:t>11</w:t>
        </w:r>
        <w:r w:rsidRPr="00F8303D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A82F8" w14:textId="77777777" w:rsidR="006E0E1E" w:rsidRDefault="006E0E1E">
    <w:pPr>
      <w:pStyle w:val="a3"/>
      <w:spacing w:line="288" w:lineRule="auto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6F"/>
    <w:rsid w:val="0002789F"/>
    <w:rsid w:val="00027BCC"/>
    <w:rsid w:val="000305DA"/>
    <w:rsid w:val="0003295C"/>
    <w:rsid w:val="000809AF"/>
    <w:rsid w:val="000C3176"/>
    <w:rsid w:val="000C6C3F"/>
    <w:rsid w:val="000D05B7"/>
    <w:rsid w:val="000D6758"/>
    <w:rsid w:val="000D79BD"/>
    <w:rsid w:val="000E2827"/>
    <w:rsid w:val="000E2BAC"/>
    <w:rsid w:val="000F0EB8"/>
    <w:rsid w:val="00101DC3"/>
    <w:rsid w:val="001271ED"/>
    <w:rsid w:val="00127BE6"/>
    <w:rsid w:val="00147DB1"/>
    <w:rsid w:val="001541EB"/>
    <w:rsid w:val="001C2B56"/>
    <w:rsid w:val="001D002D"/>
    <w:rsid w:val="001E536A"/>
    <w:rsid w:val="001F0EF1"/>
    <w:rsid w:val="00211EC7"/>
    <w:rsid w:val="00212F70"/>
    <w:rsid w:val="00223441"/>
    <w:rsid w:val="0024481A"/>
    <w:rsid w:val="00247706"/>
    <w:rsid w:val="002623F8"/>
    <w:rsid w:val="0026431F"/>
    <w:rsid w:val="00267812"/>
    <w:rsid w:val="00270560"/>
    <w:rsid w:val="00270596"/>
    <w:rsid w:val="002716F9"/>
    <w:rsid w:val="00297E26"/>
    <w:rsid w:val="002B0FE9"/>
    <w:rsid w:val="002B19FD"/>
    <w:rsid w:val="002D0A1A"/>
    <w:rsid w:val="002E6F8C"/>
    <w:rsid w:val="00301638"/>
    <w:rsid w:val="00305442"/>
    <w:rsid w:val="00315756"/>
    <w:rsid w:val="003253D7"/>
    <w:rsid w:val="00327ECD"/>
    <w:rsid w:val="0034262A"/>
    <w:rsid w:val="00347EFB"/>
    <w:rsid w:val="00363285"/>
    <w:rsid w:val="003954B0"/>
    <w:rsid w:val="00397EE1"/>
    <w:rsid w:val="003A3323"/>
    <w:rsid w:val="003B5806"/>
    <w:rsid w:val="003B6D83"/>
    <w:rsid w:val="003C1A84"/>
    <w:rsid w:val="003C6E88"/>
    <w:rsid w:val="003D1855"/>
    <w:rsid w:val="003E7A0F"/>
    <w:rsid w:val="003F15A8"/>
    <w:rsid w:val="00435457"/>
    <w:rsid w:val="00462FA9"/>
    <w:rsid w:val="0047712F"/>
    <w:rsid w:val="00492D9A"/>
    <w:rsid w:val="004B10C3"/>
    <w:rsid w:val="004B7450"/>
    <w:rsid w:val="004D09B6"/>
    <w:rsid w:val="00512875"/>
    <w:rsid w:val="00546778"/>
    <w:rsid w:val="005712E8"/>
    <w:rsid w:val="005945DD"/>
    <w:rsid w:val="005A1852"/>
    <w:rsid w:val="005A5458"/>
    <w:rsid w:val="005B5622"/>
    <w:rsid w:val="005B7D8F"/>
    <w:rsid w:val="0061123E"/>
    <w:rsid w:val="006115EA"/>
    <w:rsid w:val="00652886"/>
    <w:rsid w:val="006564FF"/>
    <w:rsid w:val="00657074"/>
    <w:rsid w:val="00675C3F"/>
    <w:rsid w:val="006807AA"/>
    <w:rsid w:val="006A07D1"/>
    <w:rsid w:val="006B519C"/>
    <w:rsid w:val="006C7CF8"/>
    <w:rsid w:val="006D160E"/>
    <w:rsid w:val="006E0E1E"/>
    <w:rsid w:val="00707062"/>
    <w:rsid w:val="00734A26"/>
    <w:rsid w:val="00744C9C"/>
    <w:rsid w:val="007569C6"/>
    <w:rsid w:val="00767FB1"/>
    <w:rsid w:val="00770C55"/>
    <w:rsid w:val="00774438"/>
    <w:rsid w:val="00777B6F"/>
    <w:rsid w:val="00783AFD"/>
    <w:rsid w:val="00790A96"/>
    <w:rsid w:val="007A7836"/>
    <w:rsid w:val="007C09D0"/>
    <w:rsid w:val="007D08BC"/>
    <w:rsid w:val="007D2FDB"/>
    <w:rsid w:val="007E723B"/>
    <w:rsid w:val="007F4DC9"/>
    <w:rsid w:val="00805C9D"/>
    <w:rsid w:val="00806324"/>
    <w:rsid w:val="008071FE"/>
    <w:rsid w:val="00815959"/>
    <w:rsid w:val="00837CAC"/>
    <w:rsid w:val="00840FD8"/>
    <w:rsid w:val="0084476F"/>
    <w:rsid w:val="00860C54"/>
    <w:rsid w:val="0087339C"/>
    <w:rsid w:val="00875197"/>
    <w:rsid w:val="00884976"/>
    <w:rsid w:val="00897A3F"/>
    <w:rsid w:val="008E23E9"/>
    <w:rsid w:val="008E2D96"/>
    <w:rsid w:val="008F7E71"/>
    <w:rsid w:val="00915A48"/>
    <w:rsid w:val="00930075"/>
    <w:rsid w:val="00941CCD"/>
    <w:rsid w:val="009462C4"/>
    <w:rsid w:val="00950A32"/>
    <w:rsid w:val="00974658"/>
    <w:rsid w:val="0098001D"/>
    <w:rsid w:val="0099211D"/>
    <w:rsid w:val="00997976"/>
    <w:rsid w:val="009A0578"/>
    <w:rsid w:val="009C1936"/>
    <w:rsid w:val="009C4229"/>
    <w:rsid w:val="009C5F64"/>
    <w:rsid w:val="009D5D54"/>
    <w:rsid w:val="009F707F"/>
    <w:rsid w:val="00A377D3"/>
    <w:rsid w:val="00A40936"/>
    <w:rsid w:val="00A6071F"/>
    <w:rsid w:val="00A85B47"/>
    <w:rsid w:val="00AA1848"/>
    <w:rsid w:val="00AB1066"/>
    <w:rsid w:val="00AB1DBE"/>
    <w:rsid w:val="00AD7199"/>
    <w:rsid w:val="00AE697F"/>
    <w:rsid w:val="00AF6B90"/>
    <w:rsid w:val="00B03523"/>
    <w:rsid w:val="00B33A3A"/>
    <w:rsid w:val="00B35581"/>
    <w:rsid w:val="00B42202"/>
    <w:rsid w:val="00B64BBD"/>
    <w:rsid w:val="00B70CF0"/>
    <w:rsid w:val="00B75212"/>
    <w:rsid w:val="00B924B6"/>
    <w:rsid w:val="00B944AB"/>
    <w:rsid w:val="00B964C0"/>
    <w:rsid w:val="00BA4175"/>
    <w:rsid w:val="00BD1682"/>
    <w:rsid w:val="00BD199E"/>
    <w:rsid w:val="00BD50C8"/>
    <w:rsid w:val="00BE5EC5"/>
    <w:rsid w:val="00C35D9F"/>
    <w:rsid w:val="00C60CA1"/>
    <w:rsid w:val="00C628E9"/>
    <w:rsid w:val="00C912C5"/>
    <w:rsid w:val="00C93658"/>
    <w:rsid w:val="00CA326A"/>
    <w:rsid w:val="00CB0162"/>
    <w:rsid w:val="00CB10AF"/>
    <w:rsid w:val="00CB1313"/>
    <w:rsid w:val="00CB58DC"/>
    <w:rsid w:val="00CC5CAD"/>
    <w:rsid w:val="00CC60BD"/>
    <w:rsid w:val="00CE0284"/>
    <w:rsid w:val="00CE4EA2"/>
    <w:rsid w:val="00D140DE"/>
    <w:rsid w:val="00D151D6"/>
    <w:rsid w:val="00D21DBE"/>
    <w:rsid w:val="00D42894"/>
    <w:rsid w:val="00D56171"/>
    <w:rsid w:val="00D63982"/>
    <w:rsid w:val="00D63FB1"/>
    <w:rsid w:val="00D93E76"/>
    <w:rsid w:val="00D95B85"/>
    <w:rsid w:val="00DC2B2B"/>
    <w:rsid w:val="00DD251D"/>
    <w:rsid w:val="00DF1069"/>
    <w:rsid w:val="00E016E1"/>
    <w:rsid w:val="00E07B51"/>
    <w:rsid w:val="00E14F6B"/>
    <w:rsid w:val="00E31F5A"/>
    <w:rsid w:val="00E9021A"/>
    <w:rsid w:val="00EB0F80"/>
    <w:rsid w:val="00EC4720"/>
    <w:rsid w:val="00ED2713"/>
    <w:rsid w:val="00F22179"/>
    <w:rsid w:val="00F26677"/>
    <w:rsid w:val="00F41CAB"/>
    <w:rsid w:val="00F6303A"/>
    <w:rsid w:val="00F70792"/>
    <w:rsid w:val="00F70EDA"/>
    <w:rsid w:val="00F74E0E"/>
    <w:rsid w:val="00F8303D"/>
    <w:rsid w:val="00FA366D"/>
    <w:rsid w:val="00FC205B"/>
    <w:rsid w:val="00FE2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6EC99A"/>
  <w15:docId w15:val="{F6285434-F4AF-49C2-A2E6-D6936BD6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D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40FD8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840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840FD8"/>
  </w:style>
  <w:style w:type="paragraph" w:styleId="a5">
    <w:name w:val="footer"/>
    <w:basedOn w:val="a"/>
    <w:unhideWhenUsed/>
    <w:rsid w:val="00840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  <w:rsid w:val="00840FD8"/>
  </w:style>
  <w:style w:type="paragraph" w:styleId="a7">
    <w:name w:val="Balloon Text"/>
    <w:basedOn w:val="a"/>
    <w:link w:val="a8"/>
    <w:uiPriority w:val="99"/>
    <w:semiHidden/>
    <w:unhideWhenUsed/>
    <w:rsid w:val="000D79B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10">
    <w:name w:val="Заголовок 1 Знак"/>
    <w:rsid w:val="00840FD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8">
    <w:name w:val="Текст выноски Знак"/>
    <w:link w:val="a7"/>
    <w:uiPriority w:val="99"/>
    <w:semiHidden/>
    <w:rsid w:val="000D79BD"/>
    <w:rPr>
      <w:rFonts w:ascii="Arial" w:hAnsi="Arial" w:cs="Arial"/>
      <w:sz w:val="18"/>
      <w:szCs w:val="18"/>
      <w:lang w:eastAsia="en-US"/>
    </w:rPr>
  </w:style>
  <w:style w:type="table" w:styleId="a9">
    <w:name w:val="Table Grid"/>
    <w:basedOn w:val="a1"/>
    <w:uiPriority w:val="59"/>
    <w:rsid w:val="00462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F6B9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ConsPlusTitle">
    <w:name w:val="ConsPlusTitle"/>
    <w:uiPriority w:val="99"/>
    <w:qFormat/>
    <w:rsid w:val="000F0E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ADCA4-DE88-40D9-AC7A-4B59850F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11</Pages>
  <Words>3907</Words>
  <Characters>22271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БуторинЪ</dc:creator>
  <cp:lastModifiedBy>Николай</cp:lastModifiedBy>
  <cp:revision>24</cp:revision>
  <cp:lastPrinted>2026-01-15T07:20:00Z</cp:lastPrinted>
  <dcterms:created xsi:type="dcterms:W3CDTF">2025-11-20T18:03:00Z</dcterms:created>
  <dcterms:modified xsi:type="dcterms:W3CDTF">2026-01-26T17:00:00Z</dcterms:modified>
</cp:coreProperties>
</file>